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Слово «террор» является пугающим для людей</w:t>
      </w:r>
      <w:r>
        <w:t xml:space="preserve"> </w:t>
      </w:r>
      <w:r>
        <w:rPr>
          <w:rStyle w:val="a4"/>
          <w:rFonts w:ascii="Arial" w:hAnsi="Arial" w:cs="Arial"/>
          <w:color w:val="333333"/>
          <w:sz w:val="28"/>
          <w:szCs w:val="28"/>
        </w:rPr>
        <w:t>по всему миру. И это не случайно, так как оно</w:t>
      </w:r>
      <w:r>
        <w:t xml:space="preserve"> </w:t>
      </w:r>
      <w:r>
        <w:rPr>
          <w:rStyle w:val="a4"/>
          <w:rFonts w:ascii="Arial" w:hAnsi="Arial" w:cs="Arial"/>
          <w:color w:val="333333"/>
          <w:sz w:val="28"/>
          <w:szCs w:val="28"/>
        </w:rPr>
        <w:t>происходит от латинского «</w:t>
      </w:r>
      <w:proofErr w:type="spellStart"/>
      <w:r>
        <w:rPr>
          <w:rStyle w:val="a4"/>
          <w:rFonts w:ascii="Arial" w:hAnsi="Arial" w:cs="Arial"/>
          <w:color w:val="333333"/>
          <w:sz w:val="28"/>
          <w:szCs w:val="28"/>
        </w:rPr>
        <w:t>terror</w:t>
      </w:r>
      <w:proofErr w:type="spellEnd"/>
      <w:r>
        <w:rPr>
          <w:rStyle w:val="a4"/>
          <w:rFonts w:ascii="Arial" w:hAnsi="Arial" w:cs="Arial"/>
          <w:color w:val="333333"/>
          <w:sz w:val="28"/>
          <w:szCs w:val="28"/>
        </w:rPr>
        <w:t>» - ужас. Поэтому буквальный перевод слова «терроризм» - наведение ужаса, устрашение.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Террористические акты - это убийства, взрывы, захваты заложников. Но главной целью террористов являются отнюдь не жизнь и здоровье людей, которых они убивают и калечат, а мнение общества и власти, которые, по замыслу террористов, должны быть напуганы и выполнить все их условия: освободить из тюрьмы преступников, предоставить самолеты, оружие и наркотики, прекратить наводить законный порядок.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К террору преступники прибегали во все времена, например, в России можно вспомнить жестокое убийство царя Александра II в 1881 году или революционный террор 1905-1907 годов, когда десятками убивали чиновников и полицейских. Через 12 лет, в 1917  году, террористы-революционеры получили власть и развязали террор уже против всего общества.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 xml:space="preserve">Но особенно злободневной  проблема терроризма стала за последние 20 лет в связи с появлением Интернета, в котором все новости становятся </w:t>
      </w:r>
      <w:proofErr w:type="gramStart"/>
      <w:r>
        <w:rPr>
          <w:rStyle w:val="a4"/>
          <w:rFonts w:ascii="Arial" w:hAnsi="Arial" w:cs="Arial"/>
          <w:color w:val="333333"/>
          <w:sz w:val="28"/>
          <w:szCs w:val="28"/>
        </w:rPr>
        <w:t>тут</w:t>
      </w:r>
      <w:proofErr w:type="gramEnd"/>
      <w:r>
        <w:rPr>
          <w:rStyle w:val="a4"/>
          <w:rFonts w:ascii="Arial" w:hAnsi="Arial" w:cs="Arial"/>
          <w:color w:val="333333"/>
          <w:sz w:val="28"/>
          <w:szCs w:val="28"/>
        </w:rPr>
        <w:t xml:space="preserve"> же  известными и их нельзя скрыть, поэтому у террористов появилось больше возможностей запугивать общество.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 xml:space="preserve">Террористы отличаются от обычных преступников еще и тем, что ставят перед собой политические цели, стремятся получить власть. В 90-ые и в начале 2000-ых годов они пытались оторвать от России территорию Чечни  и установить там свою бандитскую власть или передать ее другим странам, мечтающим о контроле над нефтяными богатствами. Наиболее чудовищный террористический акт был совершен 1-3 сентября 2004 года в городе Беслане (Северная Осетия). Банда, громко назвавшая себя «Высший военный </w:t>
      </w:r>
      <w:proofErr w:type="spellStart"/>
      <w:r>
        <w:rPr>
          <w:rStyle w:val="a4"/>
          <w:rFonts w:ascii="Arial" w:hAnsi="Arial" w:cs="Arial"/>
          <w:color w:val="333333"/>
          <w:sz w:val="28"/>
          <w:szCs w:val="28"/>
        </w:rPr>
        <w:t>Маджлисуль</w:t>
      </w:r>
      <w:proofErr w:type="spellEnd"/>
      <w:r>
        <w:rPr>
          <w:rStyle w:val="a4"/>
          <w:rFonts w:ascii="Arial" w:hAnsi="Arial" w:cs="Arial"/>
          <w:color w:val="333333"/>
          <w:sz w:val="28"/>
          <w:szCs w:val="28"/>
        </w:rPr>
        <w:t xml:space="preserve"> Шура Объединенных сил моджахедов Кавказа», захватила и в течение трех дней удерживала в здании школы 1128 человек, большинство из которых были дети. Над ними издевались, били, мучили жаждой. В </w:t>
      </w:r>
      <w:proofErr w:type="gramStart"/>
      <w:r>
        <w:rPr>
          <w:rStyle w:val="a4"/>
          <w:rFonts w:ascii="Arial" w:hAnsi="Arial" w:cs="Arial"/>
          <w:color w:val="333333"/>
          <w:sz w:val="28"/>
          <w:szCs w:val="28"/>
        </w:rPr>
        <w:t>ходе</w:t>
      </w:r>
      <w:proofErr w:type="gramEnd"/>
      <w:r>
        <w:rPr>
          <w:rStyle w:val="a4"/>
          <w:rFonts w:ascii="Arial" w:hAnsi="Arial" w:cs="Arial"/>
          <w:color w:val="333333"/>
          <w:sz w:val="28"/>
          <w:szCs w:val="28"/>
        </w:rPr>
        <w:t xml:space="preserve"> последовавшей за этим бойни 500 человек были ранены, 350 человек убиты, в том числе более 180 детей.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 xml:space="preserve">Еще ранее, в 1995 году, бандиты под предводительством Шамиля Басаева в городе Буденновске Ставропольского края захватили родильный дом, </w:t>
      </w:r>
      <w:proofErr w:type="gramStart"/>
      <w:r>
        <w:rPr>
          <w:rStyle w:val="a4"/>
          <w:rFonts w:ascii="Arial" w:hAnsi="Arial" w:cs="Arial"/>
          <w:color w:val="333333"/>
          <w:sz w:val="28"/>
          <w:szCs w:val="28"/>
        </w:rPr>
        <w:t>взяв в заложники 1600 человек</w:t>
      </w:r>
      <w:proofErr w:type="gramEnd"/>
      <w:r>
        <w:rPr>
          <w:rStyle w:val="a4"/>
          <w:rFonts w:ascii="Arial" w:hAnsi="Arial" w:cs="Arial"/>
          <w:color w:val="333333"/>
          <w:sz w:val="28"/>
          <w:szCs w:val="28"/>
        </w:rPr>
        <w:t xml:space="preserve"> - в основном </w:t>
      </w:r>
      <w:r>
        <w:rPr>
          <w:rStyle w:val="a4"/>
          <w:rFonts w:ascii="Arial" w:hAnsi="Arial" w:cs="Arial"/>
          <w:color w:val="333333"/>
          <w:sz w:val="28"/>
          <w:szCs w:val="28"/>
        </w:rPr>
        <w:lastRenderedPageBreak/>
        <w:t>беззащитных женщин и грудных детей. В результате погибло 143 человека, ранено более 400.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Жертвой терроризма часто являются сами террористы, а точнее сказать, рядовые исполнители террористических актов. Например, на Северном Кавказе в течение последних 15-20 лет часть молодых людей, считающих себя мусульманами, искренне считали, что их религию унижают и ее нужно защищать вооруженным путем. Многие из них стали боевиками, взяли оружие  и ушли в горы, нападали на военных и милиционеров, а иногда, обвязав себя взрывчаткой, становились смертниками, так называемыми «шахидами». Все они стали жертвами грандиозного обмана.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Необходимо знать приемы, используемые главарями террористов в отношении тех, кого они заманивают в свои сети.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Во-первых, они всегда стремятся первыми сообщать обо всех событиях, тем самым закрепляя в сознании слушателей собственную версию данных событий.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Во-вторых, применяется так называемый прием «полуправды», когда в сообщении перемешивается правдивая информация с ложью.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В-третьих, они пытаются повышать свой авторитет за счет использования знакомых для собеседника фамилий, названий городов, улиц, дат, фактов или ссылаются на мнение известных лиц (политиков,  спортсменов, деятелей искусства и культуры и т. п.).</w:t>
      </w:r>
    </w:p>
    <w:p w:rsidR="00A07E28" w:rsidRDefault="00A07E28" w:rsidP="00A07E28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В любом случае самыми простыми правилами, позволяющими избежать влияния экстремистов и террористов на свое сознание, являются всего три простые заповеди: не верить простым и ярким обещаниям, не бояться пустых угроз, не откликаться на предложения о сотрудничестве и ничего не просить у них.</w:t>
      </w:r>
    </w:p>
    <w:p w:rsidR="007D4717" w:rsidRDefault="007D4717"/>
    <w:sectPr w:rsidR="007D4717" w:rsidSect="007D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28"/>
    <w:rsid w:val="007D4717"/>
    <w:rsid w:val="00A0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2023-03-29T11:17:00Z</dcterms:created>
  <dcterms:modified xsi:type="dcterms:W3CDTF">2023-03-29T11:20:00Z</dcterms:modified>
</cp:coreProperties>
</file>