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58" w:rsidRDefault="00F27958" w:rsidP="004B4D4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Внимание жителям!</w:t>
      </w:r>
    </w:p>
    <w:p w:rsidR="004B4D44" w:rsidRPr="004B4D44" w:rsidRDefault="004B4D44" w:rsidP="004B4D4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Важное</w:t>
      </w:r>
      <w:proofErr w:type="gramEnd"/>
      <w:r w:rsidR="00952D6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F2795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твё</w:t>
      </w:r>
      <w:r w:rsidRPr="004B4D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рдых коммунальных отходах!</w:t>
      </w:r>
    </w:p>
    <w:p w:rsidR="004B4D44" w:rsidRDefault="004B4D44" w:rsidP="004B4D4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2E05" w:rsidRPr="004B4D44" w:rsidRDefault="004B4D44" w:rsidP="00EA2E0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01.01.2019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потребитель </w:t>
      </w:r>
      <w:r w:rsidRPr="004B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лишен возможности распоряжаться </w:t>
      </w:r>
      <w:r w:rsidR="00BA4ECE">
        <w:rPr>
          <w:rFonts w:ascii="PT Astra Serif" w:eastAsia="Times New Roman" w:hAnsi="PT Astra Serif" w:cs="Times New Roman"/>
          <w:sz w:val="28"/>
          <w:szCs w:val="28"/>
          <w:lang w:eastAsia="ru-RU"/>
        </w:rPr>
        <w:t>твердыми коммунальными отходами</w:t>
      </w:r>
      <w:r w:rsidR="00EA2E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ТКО)</w:t>
      </w:r>
      <w:r w:rsidRPr="004B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своему усмотрению, он должен утилизировать ТКО не иначе как посредством услуг, оказываемых Региональным оператором</w:t>
      </w:r>
      <w:r w:rsidR="00BA4E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обращению с ТКО</w:t>
      </w:r>
      <w:r w:rsidRPr="004B4D4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EA2E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Вывоз мусора является коммунальной услугой.</w:t>
      </w:r>
    </w:p>
    <w:p w:rsidR="004B4D44" w:rsidRDefault="004B4D44" w:rsidP="004B4D4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со </w:t>
      </w:r>
      <w:r w:rsidR="00F27958">
        <w:rPr>
          <w:rFonts w:ascii="PT Astra Serif" w:hAnsi="PT Astra Serif"/>
          <w:sz w:val="28"/>
          <w:szCs w:val="28"/>
        </w:rPr>
        <w:t>ст.</w:t>
      </w:r>
      <w:r w:rsidRPr="004309C9">
        <w:rPr>
          <w:rFonts w:ascii="PT Astra Serif" w:hAnsi="PT Astra Serif"/>
          <w:sz w:val="28"/>
          <w:szCs w:val="28"/>
        </w:rPr>
        <w:t xml:space="preserve"> 30 Жилищного кодекса РФ и ч.4 ст.24.7 Федеральн</w:t>
      </w:r>
      <w:r>
        <w:rPr>
          <w:rFonts w:ascii="PT Astra Serif" w:hAnsi="PT Astra Serif"/>
          <w:sz w:val="28"/>
          <w:szCs w:val="28"/>
        </w:rPr>
        <w:t xml:space="preserve">ого закона </w:t>
      </w:r>
      <w:r w:rsidRPr="004309C9">
        <w:rPr>
          <w:rFonts w:ascii="PT Astra Serif" w:hAnsi="PT Astra Serif"/>
          <w:sz w:val="28"/>
          <w:szCs w:val="28"/>
        </w:rPr>
        <w:t xml:space="preserve">№ 89-ФЗ «Об отходах производства и потребления» (далее — Федеральный закон № 89-ФЗ), установлено, что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потребители</w:t>
      </w:r>
      <w:r w:rsidRPr="004309C9">
        <w:rPr>
          <w:rFonts w:ascii="PT Astra Serif" w:hAnsi="PT Astra Serif"/>
          <w:sz w:val="28"/>
          <w:szCs w:val="28"/>
        </w:rPr>
        <w:t xml:space="preserve"> обязаны заключить договор на оказание услуг по обращению с ТКО </w:t>
      </w:r>
      <w:r w:rsidR="00952D65">
        <w:rPr>
          <w:rFonts w:ascii="PT Astra Serif" w:hAnsi="PT Astra Serif"/>
          <w:sz w:val="28"/>
          <w:szCs w:val="28"/>
        </w:rPr>
        <w:t xml:space="preserve">                        </w:t>
      </w:r>
      <w:r w:rsidRPr="004309C9">
        <w:rPr>
          <w:rFonts w:ascii="PT Astra Serif" w:hAnsi="PT Astra Serif"/>
          <w:sz w:val="28"/>
          <w:szCs w:val="28"/>
        </w:rPr>
        <w:t>с региональным оператором, в зоне деятельности которого образуются ТКО и находятся места их накопления.</w:t>
      </w:r>
      <w:proofErr w:type="gramEnd"/>
    </w:p>
    <w:p w:rsidR="004309C9" w:rsidRDefault="004309C9" w:rsidP="00823CA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309C9">
        <w:rPr>
          <w:rFonts w:ascii="PT Astra Serif" w:hAnsi="PT Astra Serif"/>
          <w:sz w:val="28"/>
          <w:szCs w:val="28"/>
        </w:rPr>
        <w:t xml:space="preserve">В силу п. 6 ст. 157.2 Жилищного кодекса РФ заключение договора </w:t>
      </w:r>
      <w:r w:rsidR="00952D65">
        <w:rPr>
          <w:rFonts w:ascii="PT Astra Serif" w:hAnsi="PT Astra Serif"/>
          <w:sz w:val="28"/>
          <w:szCs w:val="28"/>
        </w:rPr>
        <w:t xml:space="preserve">                  </w:t>
      </w:r>
      <w:r w:rsidRPr="004309C9">
        <w:rPr>
          <w:rFonts w:ascii="PT Astra Serif" w:hAnsi="PT Astra Serif"/>
          <w:sz w:val="28"/>
          <w:szCs w:val="28"/>
        </w:rPr>
        <w:t xml:space="preserve">на оказание услуг по обращению с ТКО между собственником </w:t>
      </w:r>
      <w:r w:rsidR="00EA2E05">
        <w:rPr>
          <w:rFonts w:ascii="PT Astra Serif" w:hAnsi="PT Astra Serif"/>
          <w:sz w:val="28"/>
          <w:szCs w:val="28"/>
        </w:rPr>
        <w:t xml:space="preserve">                                  </w:t>
      </w:r>
      <w:r w:rsidRPr="004309C9">
        <w:rPr>
          <w:rFonts w:ascii="PT Astra Serif" w:hAnsi="PT Astra Serif"/>
          <w:sz w:val="28"/>
          <w:szCs w:val="28"/>
        </w:rPr>
        <w:t>и региональным оператором в письменной форме не является обязательным.</w:t>
      </w:r>
    </w:p>
    <w:p w:rsidR="004309C9" w:rsidRDefault="004309C9" w:rsidP="004309C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309C9">
        <w:rPr>
          <w:rFonts w:ascii="PT Astra Serif" w:hAnsi="PT Astra Serif"/>
          <w:sz w:val="28"/>
          <w:szCs w:val="28"/>
        </w:rPr>
        <w:t>Согласно п.</w:t>
      </w:r>
      <w:r w:rsidR="00F27958">
        <w:rPr>
          <w:rFonts w:ascii="PT Astra Serif" w:hAnsi="PT Astra Serif"/>
          <w:sz w:val="28"/>
          <w:szCs w:val="28"/>
        </w:rPr>
        <w:t xml:space="preserve"> </w:t>
      </w:r>
      <w:r w:rsidRPr="004309C9">
        <w:rPr>
          <w:rFonts w:ascii="PT Astra Serif" w:hAnsi="PT Astra Serif"/>
          <w:sz w:val="28"/>
          <w:szCs w:val="28"/>
        </w:rPr>
        <w:t xml:space="preserve">148.36 Постановления Правительства РФ от 06.05.2011 </w:t>
      </w:r>
      <w:r w:rsidR="00F27958">
        <w:rPr>
          <w:rFonts w:ascii="PT Astra Serif" w:hAnsi="PT Astra Serif"/>
          <w:sz w:val="28"/>
          <w:szCs w:val="28"/>
        </w:rPr>
        <w:t xml:space="preserve">                 </w:t>
      </w:r>
      <w:r w:rsidRPr="004309C9">
        <w:rPr>
          <w:rFonts w:ascii="PT Astra Serif" w:hAnsi="PT Astra Serif"/>
          <w:sz w:val="28"/>
          <w:szCs w:val="28"/>
        </w:rPr>
        <w:t>№</w:t>
      </w:r>
      <w:r w:rsidR="00F27958">
        <w:rPr>
          <w:rFonts w:ascii="PT Astra Serif" w:hAnsi="PT Astra Serif"/>
          <w:sz w:val="28"/>
          <w:szCs w:val="28"/>
        </w:rPr>
        <w:t xml:space="preserve"> </w:t>
      </w:r>
      <w:r w:rsidRPr="004309C9">
        <w:rPr>
          <w:rFonts w:ascii="PT Astra Serif" w:hAnsi="PT Astra Serif"/>
          <w:sz w:val="28"/>
          <w:szCs w:val="28"/>
        </w:rPr>
        <w:t xml:space="preserve">354 «О предоставлении коммунальных услуг собственникам </w:t>
      </w:r>
      <w:r w:rsidR="00F27958">
        <w:rPr>
          <w:rFonts w:ascii="PT Astra Serif" w:hAnsi="PT Astra Serif"/>
          <w:sz w:val="28"/>
          <w:szCs w:val="28"/>
        </w:rPr>
        <w:t xml:space="preserve">                               </w:t>
      </w:r>
      <w:r w:rsidRPr="004309C9">
        <w:rPr>
          <w:rFonts w:ascii="PT Astra Serif" w:hAnsi="PT Astra Serif"/>
          <w:sz w:val="28"/>
          <w:szCs w:val="28"/>
        </w:rPr>
        <w:t xml:space="preserve">и пользователям помещений в многоквартирных домах и жилых домов» при отсутствии постоянно и временно проживающих в жилом помещении граждан размер платы за коммунальную услугу по обращению с ТКО рассчитывается из числа собственников такого помещения.  </w:t>
      </w:r>
    </w:p>
    <w:p w:rsidR="004309C9" w:rsidRDefault="004309C9" w:rsidP="004309C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309C9">
        <w:rPr>
          <w:rFonts w:ascii="PT Astra Serif" w:hAnsi="PT Astra Serif"/>
          <w:sz w:val="28"/>
          <w:szCs w:val="28"/>
        </w:rPr>
        <w:t>В соответствии с п.</w:t>
      </w:r>
      <w:r w:rsidR="006A0310">
        <w:rPr>
          <w:rFonts w:ascii="PT Astra Serif" w:hAnsi="PT Astra Serif"/>
          <w:sz w:val="28"/>
          <w:szCs w:val="28"/>
        </w:rPr>
        <w:t xml:space="preserve"> </w:t>
      </w:r>
      <w:r w:rsidRPr="004309C9">
        <w:rPr>
          <w:rFonts w:ascii="PT Astra Serif" w:hAnsi="PT Astra Serif"/>
          <w:sz w:val="28"/>
          <w:szCs w:val="28"/>
        </w:rPr>
        <w:t>11 ст.</w:t>
      </w:r>
      <w:r w:rsidR="006A0310">
        <w:rPr>
          <w:rFonts w:ascii="PT Astra Serif" w:hAnsi="PT Astra Serif"/>
          <w:sz w:val="28"/>
          <w:szCs w:val="28"/>
        </w:rPr>
        <w:t xml:space="preserve"> </w:t>
      </w:r>
      <w:r w:rsidRPr="004309C9">
        <w:rPr>
          <w:rFonts w:ascii="PT Astra Serif" w:hAnsi="PT Astra Serif"/>
          <w:sz w:val="28"/>
          <w:szCs w:val="28"/>
        </w:rPr>
        <w:t>15</w:t>
      </w:r>
      <w:r w:rsidR="006A0310">
        <w:rPr>
          <w:rFonts w:ascii="PT Astra Serif" w:hAnsi="PT Astra Serif"/>
          <w:sz w:val="28"/>
          <w:szCs w:val="28"/>
        </w:rPr>
        <w:t>5</w:t>
      </w:r>
      <w:r w:rsidRPr="004309C9">
        <w:rPr>
          <w:rFonts w:ascii="PT Astra Serif" w:hAnsi="PT Astra Serif"/>
          <w:sz w:val="28"/>
          <w:szCs w:val="28"/>
        </w:rPr>
        <w:t xml:space="preserve"> Жилищного кодекса РФ неиспользование собственниками, нанимателями и иными лицами помещений не является основанием для невнесения платы за жилое помещение и коммунальные услуги.</w:t>
      </w:r>
    </w:p>
    <w:p w:rsidR="00F27958" w:rsidRPr="00F27958" w:rsidRDefault="00F27958" w:rsidP="004309C9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F27958">
        <w:rPr>
          <w:rFonts w:ascii="PT Astra Serif" w:hAnsi="PT Astra Serif"/>
          <w:b/>
          <w:sz w:val="28"/>
          <w:szCs w:val="28"/>
        </w:rPr>
        <w:t xml:space="preserve">Кто обустраивает и содержит </w:t>
      </w:r>
      <w:r w:rsidR="00EA2E05">
        <w:rPr>
          <w:rFonts w:ascii="PT Astra Serif" w:hAnsi="PT Astra Serif"/>
          <w:b/>
          <w:sz w:val="28"/>
          <w:szCs w:val="28"/>
        </w:rPr>
        <w:t xml:space="preserve">контейнерные </w:t>
      </w:r>
      <w:r w:rsidRPr="00F27958">
        <w:rPr>
          <w:rFonts w:ascii="PT Astra Serif" w:hAnsi="PT Astra Serif"/>
          <w:b/>
          <w:sz w:val="28"/>
          <w:szCs w:val="28"/>
        </w:rPr>
        <w:t>площадки?</w:t>
      </w:r>
    </w:p>
    <w:p w:rsidR="00823CA3" w:rsidRDefault="004309C9" w:rsidP="00823CA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309C9">
        <w:rPr>
          <w:rFonts w:ascii="PT Astra Serif" w:hAnsi="PT Astra Serif"/>
          <w:sz w:val="28"/>
          <w:szCs w:val="28"/>
        </w:rPr>
        <w:t xml:space="preserve">Согласно ст. 8 Федерального закона от 24.06.1998 № 89-ФЗ </w:t>
      </w:r>
      <w:r w:rsidR="00823CA3">
        <w:rPr>
          <w:rFonts w:ascii="PT Astra Serif" w:hAnsi="PT Astra Serif"/>
          <w:sz w:val="28"/>
          <w:szCs w:val="28"/>
        </w:rPr>
        <w:t xml:space="preserve">                         </w:t>
      </w:r>
      <w:r w:rsidRPr="004309C9">
        <w:rPr>
          <w:rFonts w:ascii="PT Astra Serif" w:hAnsi="PT Astra Serif"/>
          <w:sz w:val="28"/>
          <w:szCs w:val="28"/>
        </w:rPr>
        <w:t xml:space="preserve">«Об отходах производства и потребления» к полномочиям органов местного самоуправления в области обращения с </w:t>
      </w:r>
      <w:r w:rsidR="00EA2E05">
        <w:rPr>
          <w:rFonts w:ascii="PT Astra Serif" w:hAnsi="PT Astra Serif"/>
          <w:sz w:val="28"/>
          <w:szCs w:val="28"/>
        </w:rPr>
        <w:t>ТКО</w:t>
      </w:r>
      <w:r w:rsidRPr="004309C9">
        <w:rPr>
          <w:rFonts w:ascii="PT Astra Serif" w:hAnsi="PT Astra Serif"/>
          <w:sz w:val="28"/>
          <w:szCs w:val="28"/>
        </w:rPr>
        <w:t xml:space="preserve"> отнесено создание и содержание мест (площадок) накопления </w:t>
      </w:r>
      <w:r w:rsidR="00EA2E05">
        <w:rPr>
          <w:rFonts w:ascii="PT Astra Serif" w:hAnsi="PT Astra Serif"/>
          <w:sz w:val="28"/>
          <w:szCs w:val="28"/>
        </w:rPr>
        <w:t>ТКО</w:t>
      </w:r>
      <w:r w:rsidRPr="004309C9">
        <w:rPr>
          <w:rFonts w:ascii="PT Astra Serif" w:hAnsi="PT Astra Serif"/>
          <w:sz w:val="28"/>
          <w:szCs w:val="28"/>
        </w:rPr>
        <w:t xml:space="preserve">, за исключением установленных законодательством Российской Федерации случаев, когда такая обязанность лежит на других лицах; определение схемы размещения мест (площадок) накопления </w:t>
      </w:r>
      <w:r w:rsidR="00EA2E05">
        <w:rPr>
          <w:rFonts w:ascii="PT Astra Serif" w:hAnsi="PT Astra Serif"/>
          <w:sz w:val="28"/>
          <w:szCs w:val="28"/>
        </w:rPr>
        <w:t>ТКО</w:t>
      </w:r>
      <w:r w:rsidRPr="004309C9">
        <w:rPr>
          <w:rFonts w:ascii="PT Astra Serif" w:hAnsi="PT Astra Serif"/>
          <w:sz w:val="28"/>
          <w:szCs w:val="28"/>
        </w:rPr>
        <w:t xml:space="preserve"> и ведение реестра мест (площадок) накопления </w:t>
      </w:r>
      <w:r w:rsidR="00EA2E05">
        <w:rPr>
          <w:rFonts w:ascii="PT Astra Serif" w:hAnsi="PT Astra Serif"/>
          <w:sz w:val="28"/>
          <w:szCs w:val="28"/>
        </w:rPr>
        <w:t>ТКО.</w:t>
      </w:r>
      <w:proofErr w:type="gramEnd"/>
    </w:p>
    <w:p w:rsidR="00F27958" w:rsidRPr="00F27958" w:rsidRDefault="00F27958" w:rsidP="00F27958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F27958">
        <w:rPr>
          <w:rFonts w:ascii="PT Astra Serif" w:hAnsi="PT Astra Serif"/>
          <w:b/>
          <w:sz w:val="28"/>
          <w:szCs w:val="28"/>
        </w:rPr>
        <w:t>Что можно размещать на контейнерных площадках?</w:t>
      </w:r>
    </w:p>
    <w:p w:rsidR="00D26193" w:rsidRDefault="00823CA3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Потребители </w:t>
      </w:r>
      <w:r w:rsidR="00EA2E05" w:rsidRPr="00EA2E05">
        <w:rPr>
          <w:rFonts w:ascii="PT Astra Serif" w:hAnsi="PT Astra Serif"/>
          <w:sz w:val="28"/>
          <w:szCs w:val="28"/>
        </w:rPr>
        <w:t xml:space="preserve">в контейнеры </w:t>
      </w:r>
      <w:r>
        <w:rPr>
          <w:rFonts w:ascii="PT Astra Serif" w:hAnsi="PT Astra Serif"/>
          <w:sz w:val="28"/>
          <w:szCs w:val="28"/>
        </w:rPr>
        <w:t xml:space="preserve">складируют </w:t>
      </w:r>
      <w:r w:rsidR="00EA2E05">
        <w:rPr>
          <w:rFonts w:ascii="PT Astra Serif" w:hAnsi="PT Astra Serif"/>
          <w:sz w:val="28"/>
          <w:szCs w:val="28"/>
        </w:rPr>
        <w:t>ТКО</w:t>
      </w:r>
      <w:r w:rsidR="00D26193" w:rsidRPr="00D26193">
        <w:t xml:space="preserve"> </w:t>
      </w:r>
      <w:r w:rsidR="00D26193">
        <w:t>(</w:t>
      </w:r>
      <w:r w:rsidR="00B3136B">
        <w:rPr>
          <w:rFonts w:ascii="PT Astra Serif" w:hAnsi="PT Astra Serif"/>
          <w:sz w:val="28"/>
          <w:szCs w:val="28"/>
        </w:rPr>
        <w:t>остатки пищи, отходы бумажной продукции, обертку от продуктов, пакеты, старую одежду</w:t>
      </w:r>
      <w:r w:rsidR="00D26193" w:rsidRPr="00D26193">
        <w:rPr>
          <w:rFonts w:ascii="PT Astra Serif" w:hAnsi="PT Astra Serif"/>
          <w:sz w:val="28"/>
          <w:szCs w:val="28"/>
        </w:rPr>
        <w:t>, пуз</w:t>
      </w:r>
      <w:r w:rsidR="00D26193">
        <w:rPr>
          <w:rFonts w:ascii="PT Astra Serif" w:hAnsi="PT Astra Serif"/>
          <w:sz w:val="28"/>
          <w:szCs w:val="28"/>
        </w:rPr>
        <w:t>ырьки из-под косметики, шампуня</w:t>
      </w:r>
      <w:r w:rsidR="00B3136B">
        <w:rPr>
          <w:rFonts w:ascii="PT Astra Serif" w:hAnsi="PT Astra Serif"/>
          <w:sz w:val="28"/>
          <w:szCs w:val="28"/>
        </w:rPr>
        <w:t xml:space="preserve"> и т.д</w:t>
      </w:r>
      <w:r w:rsidR="006A0310">
        <w:rPr>
          <w:rFonts w:ascii="PT Astra Serif" w:hAnsi="PT Astra Serif"/>
          <w:sz w:val="28"/>
          <w:szCs w:val="28"/>
        </w:rPr>
        <w:t>.</w:t>
      </w:r>
      <w:r w:rsidR="00D26193">
        <w:rPr>
          <w:rFonts w:ascii="PT Astra Serif" w:hAnsi="PT Astra Serif"/>
          <w:sz w:val="28"/>
          <w:szCs w:val="28"/>
        </w:rPr>
        <w:t xml:space="preserve">) и </w:t>
      </w:r>
      <w:r w:rsidR="00EA2E05" w:rsidRPr="00EA2E05">
        <w:rPr>
          <w:rFonts w:ascii="PT Astra Serif" w:hAnsi="PT Astra Serif"/>
          <w:sz w:val="28"/>
          <w:szCs w:val="28"/>
        </w:rPr>
        <w:t>в бункера</w:t>
      </w:r>
      <w:r w:rsidR="00B3136B">
        <w:rPr>
          <w:rFonts w:ascii="PT Astra Serif" w:hAnsi="PT Astra Serif"/>
          <w:sz w:val="28"/>
          <w:szCs w:val="28"/>
        </w:rPr>
        <w:t>,</w:t>
      </w:r>
      <w:r w:rsidR="00EA2E05" w:rsidRPr="00EA2E05">
        <w:rPr>
          <w:rFonts w:ascii="PT Astra Serif" w:hAnsi="PT Astra Serif"/>
          <w:sz w:val="28"/>
          <w:szCs w:val="28"/>
        </w:rPr>
        <w:t xml:space="preserve"> либо специальное </w:t>
      </w:r>
      <w:r w:rsidR="00EA2E05" w:rsidRPr="00EA2E05">
        <w:rPr>
          <w:rFonts w:ascii="PT Astra Serif" w:hAnsi="PT Astra Serif"/>
          <w:sz w:val="28"/>
          <w:szCs w:val="28"/>
        </w:rPr>
        <w:lastRenderedPageBreak/>
        <w:t xml:space="preserve">отведенное место для </w:t>
      </w:r>
      <w:r w:rsidR="00D26193">
        <w:rPr>
          <w:rFonts w:ascii="PT Astra Serif" w:hAnsi="PT Astra Serif"/>
          <w:sz w:val="28"/>
          <w:szCs w:val="28"/>
        </w:rPr>
        <w:t>крупно</w:t>
      </w:r>
      <w:r w:rsidR="00EA2E05">
        <w:rPr>
          <w:rFonts w:ascii="PT Astra Serif" w:hAnsi="PT Astra Serif"/>
          <w:sz w:val="28"/>
          <w:szCs w:val="28"/>
        </w:rPr>
        <w:t>габаритных отходов</w:t>
      </w:r>
      <w:r w:rsidRPr="00146B5D">
        <w:rPr>
          <w:rFonts w:ascii="PT Astra Serif" w:hAnsi="PT Astra Serif"/>
          <w:sz w:val="28"/>
          <w:szCs w:val="28"/>
        </w:rPr>
        <w:t xml:space="preserve"> </w:t>
      </w:r>
      <w:r w:rsidR="00D26193">
        <w:t>(</w:t>
      </w:r>
      <w:r w:rsidR="00D26193" w:rsidRPr="00D26193">
        <w:rPr>
          <w:rFonts w:ascii="PT Astra Serif" w:hAnsi="PT Astra Serif"/>
          <w:sz w:val="28"/>
          <w:szCs w:val="28"/>
        </w:rPr>
        <w:t>шкафы, диваны, столы, стулья</w:t>
      </w:r>
      <w:r w:rsidR="00B3136B">
        <w:rPr>
          <w:rFonts w:ascii="PT Astra Serif" w:hAnsi="PT Astra Serif"/>
          <w:sz w:val="28"/>
          <w:szCs w:val="28"/>
        </w:rPr>
        <w:t>, отходы от текущего ремонта и т.д</w:t>
      </w:r>
      <w:r w:rsidR="006A0310">
        <w:rPr>
          <w:rFonts w:ascii="PT Astra Serif" w:hAnsi="PT Astra Serif"/>
          <w:sz w:val="28"/>
          <w:szCs w:val="28"/>
        </w:rPr>
        <w:t>.</w:t>
      </w:r>
      <w:r w:rsidR="00D26193">
        <w:rPr>
          <w:rFonts w:ascii="PT Astra Serif" w:hAnsi="PT Astra Serif"/>
          <w:sz w:val="28"/>
          <w:szCs w:val="28"/>
        </w:rPr>
        <w:t>).</w:t>
      </w:r>
      <w:proofErr w:type="gramEnd"/>
    </w:p>
    <w:p w:rsidR="006545C3" w:rsidRDefault="006545C3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раздельного накопления отходов в </w:t>
      </w:r>
      <w:r w:rsidR="00EA2E05">
        <w:rPr>
          <w:rFonts w:ascii="PT Astra Serif" w:hAnsi="PT Astra Serif"/>
          <w:sz w:val="28"/>
          <w:szCs w:val="28"/>
        </w:rPr>
        <w:t>контейнеры</w:t>
      </w:r>
      <w:r>
        <w:rPr>
          <w:rFonts w:ascii="PT Astra Serif" w:hAnsi="PT Astra Serif"/>
          <w:sz w:val="28"/>
          <w:szCs w:val="28"/>
        </w:rPr>
        <w:t xml:space="preserve"> для раздельно</w:t>
      </w:r>
      <w:r w:rsidR="00EA2E05">
        <w:rPr>
          <w:rFonts w:ascii="PT Astra Serif" w:hAnsi="PT Astra Serif"/>
          <w:sz w:val="28"/>
          <w:szCs w:val="28"/>
        </w:rPr>
        <w:t>го накопления</w:t>
      </w:r>
      <w:r w:rsidR="009B66DF">
        <w:rPr>
          <w:rFonts w:ascii="PT Astra Serif" w:hAnsi="PT Astra Serif"/>
          <w:sz w:val="28"/>
          <w:szCs w:val="28"/>
        </w:rPr>
        <w:t xml:space="preserve"> ТКО</w:t>
      </w:r>
      <w:r w:rsidR="00EA2E05">
        <w:rPr>
          <w:rFonts w:ascii="PT Astra Serif" w:hAnsi="PT Astra Serif"/>
          <w:sz w:val="28"/>
          <w:szCs w:val="28"/>
        </w:rPr>
        <w:t xml:space="preserve"> (жёлтые контейнеры</w:t>
      </w:r>
      <w:r>
        <w:rPr>
          <w:rFonts w:ascii="PT Astra Serif" w:hAnsi="PT Astra Serif"/>
          <w:sz w:val="28"/>
          <w:szCs w:val="28"/>
        </w:rPr>
        <w:t>)</w:t>
      </w:r>
      <w:r w:rsidR="00B3136B" w:rsidRPr="00B3136B">
        <w:t xml:space="preserve"> </w:t>
      </w:r>
      <w:r w:rsidR="00B3136B" w:rsidRPr="00B3136B">
        <w:rPr>
          <w:rFonts w:ascii="PT Astra Serif" w:hAnsi="PT Astra Serif"/>
          <w:sz w:val="28"/>
          <w:szCs w:val="28"/>
        </w:rPr>
        <w:t>потребители складируют сухие отходы</w:t>
      </w:r>
      <w:r>
        <w:rPr>
          <w:rFonts w:ascii="PT Astra Serif" w:hAnsi="PT Astra Serif"/>
          <w:sz w:val="28"/>
          <w:szCs w:val="28"/>
        </w:rPr>
        <w:t xml:space="preserve"> </w:t>
      </w:r>
      <w:r w:rsidR="00B3136B">
        <w:rPr>
          <w:rFonts w:ascii="PT Astra Serif" w:hAnsi="PT Astra Serif"/>
          <w:sz w:val="28"/>
          <w:szCs w:val="28"/>
        </w:rPr>
        <w:t>бумагу</w:t>
      </w:r>
      <w:r>
        <w:rPr>
          <w:rFonts w:ascii="PT Astra Serif" w:hAnsi="PT Astra Serif"/>
          <w:sz w:val="28"/>
          <w:szCs w:val="28"/>
        </w:rPr>
        <w:t>/пластик/металл/стекло.</w:t>
      </w:r>
    </w:p>
    <w:p w:rsidR="00BD742B" w:rsidRDefault="00BD742B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BD742B">
        <w:rPr>
          <w:rFonts w:ascii="PT Astra Serif" w:hAnsi="PT Astra Serif"/>
          <w:sz w:val="28"/>
          <w:szCs w:val="28"/>
        </w:rPr>
        <w:t xml:space="preserve">Региональными операторами </w:t>
      </w:r>
      <w:r w:rsidR="00B3136B">
        <w:rPr>
          <w:rFonts w:ascii="PT Astra Serif" w:hAnsi="PT Astra Serif"/>
          <w:sz w:val="28"/>
          <w:szCs w:val="28"/>
        </w:rPr>
        <w:t>ТКО</w:t>
      </w:r>
      <w:r w:rsidRPr="00BD742B">
        <w:rPr>
          <w:rFonts w:ascii="PT Astra Serif" w:hAnsi="PT Astra Serif"/>
          <w:sz w:val="28"/>
          <w:szCs w:val="28"/>
        </w:rPr>
        <w:t xml:space="preserve"> </w:t>
      </w:r>
      <w:r w:rsidR="00EA2E05">
        <w:rPr>
          <w:rFonts w:ascii="PT Astra Serif" w:hAnsi="PT Astra Serif"/>
          <w:sz w:val="28"/>
          <w:szCs w:val="28"/>
        </w:rPr>
        <w:t xml:space="preserve">вывозятся в рамках </w:t>
      </w:r>
      <w:r w:rsidR="00B3136B" w:rsidRPr="00B3136B">
        <w:rPr>
          <w:rFonts w:ascii="PT Astra Serif" w:hAnsi="PT Astra Serif"/>
          <w:sz w:val="28"/>
          <w:szCs w:val="28"/>
        </w:rPr>
        <w:t>действующего тарифа</w:t>
      </w:r>
      <w:r w:rsidR="00041B75">
        <w:rPr>
          <w:rFonts w:ascii="PT Astra Serif" w:hAnsi="PT Astra Serif"/>
          <w:sz w:val="28"/>
          <w:szCs w:val="28"/>
        </w:rPr>
        <w:t xml:space="preserve"> за коммунальную услугу «Обращение с ТКО»</w:t>
      </w:r>
      <w:r w:rsidRPr="00BD742B">
        <w:rPr>
          <w:rFonts w:ascii="PT Astra Serif" w:hAnsi="PT Astra Serif"/>
          <w:sz w:val="28"/>
          <w:szCs w:val="28"/>
        </w:rPr>
        <w:t>.</w:t>
      </w:r>
    </w:p>
    <w:p w:rsidR="00D26193" w:rsidRDefault="00146B5D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Что н</w:t>
      </w:r>
      <w:r w:rsidR="00D26193">
        <w:rPr>
          <w:rFonts w:ascii="PT Astra Serif" w:hAnsi="PT Astra Serif"/>
          <w:b/>
          <w:sz w:val="28"/>
          <w:szCs w:val="28"/>
        </w:rPr>
        <w:t>е относится к твердым коммунальным отходам?</w:t>
      </w:r>
    </w:p>
    <w:p w:rsidR="00D26193" w:rsidRDefault="00146B5D" w:rsidP="006545C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Строительный мусор от капитального ремонта (перегородки, плиты, кирпичи, цемент, грунтовка), ветки, кряжи, листья, ботва, медицинские отходы, </w:t>
      </w:r>
      <w:r w:rsidRPr="00146B5D">
        <w:rPr>
          <w:rFonts w:ascii="PT Astra Serif" w:hAnsi="PT Astra Serif"/>
          <w:sz w:val="28"/>
          <w:szCs w:val="28"/>
        </w:rPr>
        <w:t>автошины</w:t>
      </w:r>
      <w:r>
        <w:rPr>
          <w:rFonts w:ascii="PT Astra Serif" w:hAnsi="PT Astra Serif"/>
          <w:sz w:val="28"/>
          <w:szCs w:val="28"/>
        </w:rPr>
        <w:t>, биологические отходы (туши крупно-рогатого скота</w:t>
      </w:r>
      <w:r w:rsidR="00BD742B">
        <w:rPr>
          <w:rFonts w:ascii="PT Astra Serif" w:hAnsi="PT Astra Serif"/>
          <w:sz w:val="28"/>
          <w:szCs w:val="28"/>
        </w:rPr>
        <w:t>, отходы животноводства</w:t>
      </w:r>
      <w:r>
        <w:rPr>
          <w:rFonts w:ascii="PT Astra Serif" w:hAnsi="PT Astra Serif"/>
          <w:sz w:val="28"/>
          <w:szCs w:val="28"/>
        </w:rPr>
        <w:t xml:space="preserve"> и т.д</w:t>
      </w:r>
      <w:r w:rsidR="006A0310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) </w:t>
      </w:r>
      <w:r w:rsidR="00041B75">
        <w:rPr>
          <w:rFonts w:ascii="PT Astra Serif" w:hAnsi="PT Astra Serif"/>
          <w:sz w:val="28"/>
          <w:szCs w:val="28"/>
        </w:rPr>
        <w:t>не относи</w:t>
      </w:r>
      <w:r w:rsidR="006545C3">
        <w:rPr>
          <w:rFonts w:ascii="PT Astra Serif" w:hAnsi="PT Astra Serif"/>
          <w:sz w:val="28"/>
          <w:szCs w:val="28"/>
        </w:rPr>
        <w:t xml:space="preserve">тся к </w:t>
      </w:r>
      <w:r w:rsidR="009B66DF">
        <w:rPr>
          <w:rFonts w:ascii="PT Astra Serif" w:hAnsi="PT Astra Serif"/>
          <w:sz w:val="28"/>
          <w:szCs w:val="28"/>
        </w:rPr>
        <w:t>ТКО</w:t>
      </w:r>
      <w:r w:rsidR="006545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="006545C3">
        <w:rPr>
          <w:rFonts w:ascii="PT Astra Serif" w:hAnsi="PT Astra Serif"/>
          <w:sz w:val="28"/>
          <w:szCs w:val="28"/>
        </w:rPr>
        <w:t xml:space="preserve"> </w:t>
      </w:r>
      <w:r w:rsidR="00041B75">
        <w:rPr>
          <w:rFonts w:ascii="PT Astra Serif" w:hAnsi="PT Astra Serif"/>
          <w:sz w:val="28"/>
          <w:szCs w:val="28"/>
        </w:rPr>
        <w:t>вывози</w:t>
      </w:r>
      <w:r>
        <w:rPr>
          <w:rFonts w:ascii="PT Astra Serif" w:hAnsi="PT Astra Serif"/>
          <w:sz w:val="28"/>
          <w:szCs w:val="28"/>
        </w:rPr>
        <w:t xml:space="preserve">тся </w:t>
      </w:r>
      <w:r w:rsidR="00B3136B">
        <w:rPr>
          <w:rFonts w:ascii="PT Astra Serif" w:hAnsi="PT Astra Serif"/>
          <w:sz w:val="28"/>
          <w:szCs w:val="28"/>
        </w:rPr>
        <w:t>специализированными организациями</w:t>
      </w:r>
      <w:r w:rsidR="00BD742B">
        <w:rPr>
          <w:rFonts w:ascii="PT Astra Serif" w:hAnsi="PT Astra Serif"/>
          <w:sz w:val="28"/>
          <w:szCs w:val="28"/>
        </w:rPr>
        <w:t xml:space="preserve"> по отдельным</w:t>
      </w:r>
      <w:r w:rsidR="006545C3">
        <w:rPr>
          <w:rFonts w:ascii="PT Astra Serif" w:hAnsi="PT Astra Serif"/>
          <w:sz w:val="28"/>
          <w:szCs w:val="28"/>
        </w:rPr>
        <w:t xml:space="preserve"> дого</w:t>
      </w:r>
      <w:r w:rsidR="00BD742B">
        <w:rPr>
          <w:rFonts w:ascii="PT Astra Serif" w:hAnsi="PT Astra Serif"/>
          <w:sz w:val="28"/>
          <w:szCs w:val="28"/>
        </w:rPr>
        <w:t>ворам.</w:t>
      </w:r>
      <w:proofErr w:type="gramEnd"/>
    </w:p>
    <w:p w:rsidR="00EA2E05" w:rsidRPr="00EA2E05" w:rsidRDefault="00EA2E05" w:rsidP="00EA2E05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A2E05">
        <w:rPr>
          <w:rFonts w:ascii="PT Astra Serif" w:hAnsi="PT Astra Serif"/>
          <w:b/>
          <w:sz w:val="28"/>
          <w:szCs w:val="28"/>
        </w:rPr>
        <w:t>ВНИМАНИЕ ОТВЕТСТВЕННОСТЬ:</w:t>
      </w:r>
    </w:p>
    <w:p w:rsidR="004309C9" w:rsidRDefault="00BD742B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BD742B">
        <w:rPr>
          <w:rFonts w:ascii="PT Astra Serif" w:hAnsi="PT Astra Serif"/>
          <w:sz w:val="28"/>
          <w:szCs w:val="28"/>
        </w:rPr>
        <w:t xml:space="preserve">За такие действия, как </w:t>
      </w:r>
      <w:r w:rsidR="00823CA3">
        <w:rPr>
          <w:rFonts w:ascii="PT Astra Serif" w:hAnsi="PT Astra Serif"/>
          <w:sz w:val="28"/>
          <w:szCs w:val="28"/>
        </w:rPr>
        <w:t>несоблюдения</w:t>
      </w:r>
      <w:r w:rsidR="004B4D44" w:rsidRPr="004B4D44">
        <w:rPr>
          <w:rFonts w:ascii="PT Astra Serif" w:hAnsi="PT Astra Serif"/>
          <w:sz w:val="28"/>
          <w:szCs w:val="28"/>
        </w:rPr>
        <w:t xml:space="preserve"> требований в области охраны окружающей среды при сборе, накоплении, транспортировании, обработке, утилизации или обезвреживании отхо</w:t>
      </w:r>
      <w:r w:rsidR="00C306D2">
        <w:rPr>
          <w:rFonts w:ascii="PT Astra Serif" w:hAnsi="PT Astra Serif"/>
          <w:sz w:val="28"/>
          <w:szCs w:val="28"/>
        </w:rPr>
        <w:t xml:space="preserve">дов производства и потребления, в том числе </w:t>
      </w:r>
      <w:r w:rsidR="004B4D44" w:rsidRPr="004B4D44">
        <w:rPr>
          <w:rFonts w:ascii="PT Astra Serif" w:hAnsi="PT Astra Serif"/>
          <w:sz w:val="28"/>
          <w:szCs w:val="28"/>
        </w:rPr>
        <w:t xml:space="preserve">складирование отходов на несанкционированной свалке </w:t>
      </w:r>
      <w:r>
        <w:rPr>
          <w:rFonts w:ascii="PT Astra Serif" w:hAnsi="PT Astra Serif"/>
          <w:sz w:val="28"/>
          <w:szCs w:val="28"/>
        </w:rPr>
        <w:t>потребителями</w:t>
      </w:r>
      <w:r w:rsidR="004B4D44" w:rsidRPr="004B4D44">
        <w:rPr>
          <w:rFonts w:ascii="PT Astra Serif" w:hAnsi="PT Astra Serif"/>
          <w:sz w:val="28"/>
          <w:szCs w:val="28"/>
        </w:rPr>
        <w:t xml:space="preserve"> </w:t>
      </w:r>
      <w:r w:rsidR="00C306D2" w:rsidRPr="00C306D2">
        <w:rPr>
          <w:rFonts w:ascii="PT Astra Serif" w:hAnsi="PT Astra Serif"/>
          <w:sz w:val="28"/>
          <w:szCs w:val="28"/>
        </w:rPr>
        <w:t xml:space="preserve">влечет </w:t>
      </w:r>
      <w:r w:rsidR="004B4D44" w:rsidRPr="004B4D44">
        <w:rPr>
          <w:rFonts w:ascii="PT Astra Serif" w:hAnsi="PT Astra Serif"/>
          <w:sz w:val="28"/>
          <w:szCs w:val="28"/>
        </w:rPr>
        <w:t>наложение административн</w:t>
      </w:r>
      <w:r w:rsidR="00823CA3">
        <w:rPr>
          <w:rFonts w:ascii="PT Astra Serif" w:hAnsi="PT Astra Serif"/>
          <w:sz w:val="28"/>
          <w:szCs w:val="28"/>
        </w:rPr>
        <w:t xml:space="preserve">ого штрафа </w:t>
      </w:r>
      <w:r w:rsidR="00C306D2">
        <w:rPr>
          <w:rFonts w:ascii="PT Astra Serif" w:hAnsi="PT Astra Serif"/>
          <w:sz w:val="28"/>
          <w:szCs w:val="28"/>
        </w:rPr>
        <w:t>по                              ст.</w:t>
      </w:r>
      <w:r w:rsidR="00823CA3">
        <w:rPr>
          <w:rFonts w:ascii="PT Astra Serif" w:hAnsi="PT Astra Serif"/>
          <w:sz w:val="28"/>
          <w:szCs w:val="28"/>
        </w:rPr>
        <w:t xml:space="preserve"> 8.2. КоАП РФ</w:t>
      </w:r>
      <w:r w:rsidR="00C306D2" w:rsidRPr="00C306D2">
        <w:t xml:space="preserve"> </w:t>
      </w:r>
      <w:r w:rsidR="00D26193">
        <w:rPr>
          <w:rFonts w:ascii="PT Astra Serif" w:hAnsi="PT Astra Serif"/>
          <w:sz w:val="28"/>
          <w:szCs w:val="28"/>
        </w:rPr>
        <w:t xml:space="preserve">на граждан в размере от 2-3 тыс. руб., на лиц, осуществляющих предпринимательскую деятельность без образования юридического лица от 30-50 </w:t>
      </w:r>
      <w:proofErr w:type="spellStart"/>
      <w:r w:rsidR="00D26193">
        <w:rPr>
          <w:rFonts w:ascii="PT Astra Serif" w:hAnsi="PT Astra Serif"/>
          <w:sz w:val="28"/>
          <w:szCs w:val="28"/>
        </w:rPr>
        <w:t>тыс</w:t>
      </w:r>
      <w:proofErr w:type="gramStart"/>
      <w:r w:rsidR="00D26193">
        <w:rPr>
          <w:rFonts w:ascii="PT Astra Serif" w:hAnsi="PT Astra Serif"/>
          <w:sz w:val="28"/>
          <w:szCs w:val="28"/>
        </w:rPr>
        <w:t>.р</w:t>
      </w:r>
      <w:proofErr w:type="gramEnd"/>
      <w:r w:rsidR="00D26193">
        <w:rPr>
          <w:rFonts w:ascii="PT Astra Serif" w:hAnsi="PT Astra Serif"/>
          <w:sz w:val="28"/>
          <w:szCs w:val="28"/>
        </w:rPr>
        <w:t>ублей</w:t>
      </w:r>
      <w:proofErr w:type="spellEnd"/>
      <w:r w:rsidR="00D26193">
        <w:rPr>
          <w:rFonts w:ascii="PT Astra Serif" w:hAnsi="PT Astra Serif"/>
          <w:sz w:val="28"/>
          <w:szCs w:val="28"/>
        </w:rPr>
        <w:t xml:space="preserve">, на юридических лиц от 100-200 </w:t>
      </w:r>
      <w:proofErr w:type="spellStart"/>
      <w:r w:rsidR="00D26193">
        <w:rPr>
          <w:rFonts w:ascii="PT Astra Serif" w:hAnsi="PT Astra Serif"/>
          <w:sz w:val="28"/>
          <w:szCs w:val="28"/>
        </w:rPr>
        <w:t>тыс.руб</w:t>
      </w:r>
      <w:proofErr w:type="spellEnd"/>
      <w:r w:rsidR="00D26193">
        <w:rPr>
          <w:rFonts w:ascii="PT Astra Serif" w:hAnsi="PT Astra Serif"/>
          <w:sz w:val="28"/>
          <w:szCs w:val="28"/>
        </w:rPr>
        <w:t>. или административное приостановление деятельности на срок до девяноста суток.</w:t>
      </w:r>
    </w:p>
    <w:p w:rsidR="009B66DF" w:rsidRDefault="009B66DF" w:rsidP="009B66DF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EA2E05">
        <w:rPr>
          <w:rFonts w:ascii="PT Astra Serif" w:hAnsi="PT Astra Serif"/>
          <w:sz w:val="28"/>
          <w:szCs w:val="28"/>
        </w:rPr>
        <w:t xml:space="preserve">За такие действия, как выбрасывание </w:t>
      </w:r>
      <w:r>
        <w:rPr>
          <w:rFonts w:ascii="PT Astra Serif" w:hAnsi="PT Astra Serif"/>
          <w:sz w:val="28"/>
          <w:szCs w:val="28"/>
        </w:rPr>
        <w:t>ТКО</w:t>
      </w:r>
      <w:r w:rsidRPr="00EA2E05">
        <w:rPr>
          <w:rFonts w:ascii="PT Astra Serif" w:hAnsi="PT Astra Serif"/>
          <w:sz w:val="28"/>
          <w:szCs w:val="28"/>
        </w:rPr>
        <w:t xml:space="preserve"> мимо контейнера, приёмника мусоропровода или оставление их</w:t>
      </w:r>
      <w:r w:rsidR="00B3136B">
        <w:rPr>
          <w:rFonts w:ascii="PT Astra Serif" w:hAnsi="PT Astra Serif"/>
          <w:sz w:val="28"/>
          <w:szCs w:val="28"/>
        </w:rPr>
        <w:t xml:space="preserve"> возле мусороприёмной камеры многоквартирного дома</w:t>
      </w:r>
      <w:r w:rsidRPr="00EA2E05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потребители</w:t>
      </w:r>
      <w:r w:rsidRPr="00EA2E05">
        <w:rPr>
          <w:rFonts w:ascii="PT Astra Serif" w:hAnsi="PT Astra Serif"/>
          <w:sz w:val="28"/>
          <w:szCs w:val="28"/>
        </w:rPr>
        <w:t xml:space="preserve"> могут понести административную ответс</w:t>
      </w:r>
      <w:r>
        <w:rPr>
          <w:rFonts w:ascii="PT Astra Serif" w:hAnsi="PT Astra Serif"/>
          <w:sz w:val="28"/>
          <w:szCs w:val="28"/>
        </w:rPr>
        <w:t xml:space="preserve">твенность по ст. 6.35 КоАП РФ, что </w:t>
      </w:r>
      <w:r w:rsidRPr="00EA2E05">
        <w:rPr>
          <w:rFonts w:ascii="PT Astra Serif" w:hAnsi="PT Astra Serif"/>
          <w:sz w:val="28"/>
          <w:szCs w:val="28"/>
        </w:rPr>
        <w:t xml:space="preserve">повлечет наложение административного штрафа на граждан в размере от 3-5 тыс. руб., на лиц, осуществляющих предпринимательскую деятельность без образования юридического лица от 60-70 </w:t>
      </w:r>
      <w:proofErr w:type="spellStart"/>
      <w:r w:rsidRPr="00EA2E05">
        <w:rPr>
          <w:rFonts w:ascii="PT Astra Serif" w:hAnsi="PT Astra Serif"/>
          <w:sz w:val="28"/>
          <w:szCs w:val="28"/>
        </w:rPr>
        <w:t>тыс</w:t>
      </w:r>
      <w:proofErr w:type="gramStart"/>
      <w:r w:rsidRPr="00EA2E05">
        <w:rPr>
          <w:rFonts w:ascii="PT Astra Serif" w:hAnsi="PT Astra Serif"/>
          <w:sz w:val="28"/>
          <w:szCs w:val="28"/>
        </w:rPr>
        <w:t>.р</w:t>
      </w:r>
      <w:proofErr w:type="gramEnd"/>
      <w:r w:rsidRPr="00EA2E05">
        <w:rPr>
          <w:rFonts w:ascii="PT Astra Serif" w:hAnsi="PT Astra Serif"/>
          <w:sz w:val="28"/>
          <w:szCs w:val="28"/>
        </w:rPr>
        <w:t>уб</w:t>
      </w:r>
      <w:proofErr w:type="spellEnd"/>
      <w:r w:rsidRPr="00EA2E05">
        <w:rPr>
          <w:rFonts w:ascii="PT Astra Serif" w:hAnsi="PT Astra Serif"/>
          <w:sz w:val="28"/>
          <w:szCs w:val="28"/>
        </w:rPr>
        <w:t xml:space="preserve">., на юридических лиц от 350-450 </w:t>
      </w:r>
      <w:proofErr w:type="spellStart"/>
      <w:r w:rsidRPr="00EA2E05">
        <w:rPr>
          <w:rFonts w:ascii="PT Astra Serif" w:hAnsi="PT Astra Serif"/>
          <w:sz w:val="28"/>
          <w:szCs w:val="28"/>
        </w:rPr>
        <w:t>тыс.руб</w:t>
      </w:r>
      <w:proofErr w:type="spellEnd"/>
      <w:r w:rsidRPr="00EA2E05">
        <w:rPr>
          <w:rFonts w:ascii="PT Astra Serif" w:hAnsi="PT Astra Serif"/>
          <w:sz w:val="28"/>
          <w:szCs w:val="28"/>
        </w:rPr>
        <w:t>.</w:t>
      </w:r>
      <w:r w:rsidR="00C306D2" w:rsidRPr="00C306D2">
        <w:t xml:space="preserve"> </w:t>
      </w:r>
      <w:r w:rsidR="00C306D2" w:rsidRPr="00C306D2">
        <w:rPr>
          <w:rFonts w:ascii="PT Astra Serif" w:hAnsi="PT Astra Serif"/>
          <w:sz w:val="28"/>
          <w:szCs w:val="28"/>
        </w:rPr>
        <w:t>или административное приостановление деятельности на срок до девяноста суток</w:t>
      </w:r>
      <w:r w:rsidR="00C306D2">
        <w:rPr>
          <w:rFonts w:ascii="PT Astra Serif" w:hAnsi="PT Astra Serif"/>
          <w:sz w:val="28"/>
          <w:szCs w:val="28"/>
        </w:rPr>
        <w:t>.</w:t>
      </w:r>
    </w:p>
    <w:p w:rsidR="009B66DF" w:rsidRPr="004309C9" w:rsidRDefault="009B66DF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9B66DF" w:rsidRPr="0043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E1"/>
    <w:rsid w:val="00041B75"/>
    <w:rsid w:val="00146B5D"/>
    <w:rsid w:val="00284DE6"/>
    <w:rsid w:val="004309C9"/>
    <w:rsid w:val="004536D8"/>
    <w:rsid w:val="004B4D44"/>
    <w:rsid w:val="006545C3"/>
    <w:rsid w:val="006A0310"/>
    <w:rsid w:val="006A3EE1"/>
    <w:rsid w:val="00823CA3"/>
    <w:rsid w:val="00952D65"/>
    <w:rsid w:val="009B66DF"/>
    <w:rsid w:val="00B3136B"/>
    <w:rsid w:val="00BA4ECE"/>
    <w:rsid w:val="00BD742B"/>
    <w:rsid w:val="00C306D2"/>
    <w:rsid w:val="00D26193"/>
    <w:rsid w:val="00EA2E05"/>
    <w:rsid w:val="00F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9</cp:revision>
  <cp:lastPrinted>2023-10-24T12:30:00Z</cp:lastPrinted>
  <dcterms:created xsi:type="dcterms:W3CDTF">2023-10-24T06:34:00Z</dcterms:created>
  <dcterms:modified xsi:type="dcterms:W3CDTF">2023-10-24T12:31:00Z</dcterms:modified>
</cp:coreProperties>
</file>