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C67" w:rsidRPr="006B4BE6" w:rsidRDefault="006E5F26">
      <w:pPr>
        <w:pStyle w:val="Standard"/>
        <w:tabs>
          <w:tab w:val="left" w:pos="8358"/>
        </w:tabs>
        <w:spacing w:after="0" w:line="240" w:lineRule="auto"/>
        <w:ind w:left="708" w:firstLine="4512"/>
        <w:rPr>
          <w:rFonts w:ascii="Times New Roman" w:eastAsia="Times New Roman" w:hAnsi="Times New Roman" w:cs="Times New Roman"/>
          <w:strike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№ 1</w:t>
      </w:r>
    </w:p>
    <w:p w:rsidR="000C5C67" w:rsidRDefault="006E5F26">
      <w:pPr>
        <w:pStyle w:val="Standard"/>
        <w:spacing w:after="0" w:line="240" w:lineRule="auto"/>
        <w:ind w:left="708" w:firstLine="4512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4A6590">
        <w:rPr>
          <w:rFonts w:ascii="Times New Roman" w:eastAsia="Times New Roman" w:hAnsi="Times New Roman" w:cs="Times New Roman"/>
          <w:sz w:val="24"/>
          <w:szCs w:val="24"/>
        </w:rPr>
        <w:t>проекту  решения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Совета депутатов</w:t>
      </w:r>
    </w:p>
    <w:p w:rsidR="000C5C67" w:rsidRDefault="006E5F26">
      <w:pPr>
        <w:pStyle w:val="Standard"/>
        <w:spacing w:after="0" w:line="240" w:lineRule="auto"/>
        <w:ind w:left="708" w:firstLine="45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0C5C67" w:rsidRDefault="006E5F26">
      <w:pPr>
        <w:pStyle w:val="Standard"/>
        <w:spacing w:after="0" w:line="240" w:lineRule="auto"/>
        <w:ind w:left="708" w:firstLine="4512"/>
      </w:pPr>
      <w:proofErr w:type="spellStart"/>
      <w:r>
        <w:rPr>
          <w:rFonts w:ascii="Times New Roman" w:hAnsi="Times New Roman" w:cs="Times New Roman"/>
          <w:sz w:val="24"/>
          <w:szCs w:val="24"/>
        </w:rPr>
        <w:t>Спешневское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</w:t>
      </w:r>
    </w:p>
    <w:p w:rsidR="000C5C67" w:rsidRDefault="006E5F26">
      <w:pPr>
        <w:pStyle w:val="Standard"/>
        <w:spacing w:after="0" w:line="240" w:lineRule="auto"/>
        <w:ind w:left="52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____________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   № _______</w:t>
      </w:r>
    </w:p>
    <w:p w:rsidR="000C5C67" w:rsidRDefault="000C5C67">
      <w:pPr>
        <w:pStyle w:val="Standard"/>
        <w:spacing w:line="240" w:lineRule="exact"/>
        <w:jc w:val="center"/>
      </w:pPr>
    </w:p>
    <w:p w:rsidR="000C5C67" w:rsidRDefault="006E5F26">
      <w:pPr>
        <w:pStyle w:val="Standard"/>
        <w:spacing w:line="240" w:lineRule="exact"/>
        <w:jc w:val="center"/>
      </w:pPr>
      <w:r>
        <w:rPr>
          <w:rStyle w:val="hl41"/>
          <w:rFonts w:ascii="Times New Roman" w:eastAsia="Times New Roman" w:hAnsi="Times New Roman" w:cs="Times New Roman"/>
          <w:sz w:val="28"/>
          <w:szCs w:val="28"/>
        </w:rPr>
        <w:t xml:space="preserve">Доходы бюджета муниципального образования </w:t>
      </w:r>
      <w:proofErr w:type="spellStart"/>
      <w:r>
        <w:rPr>
          <w:rStyle w:val="hl41"/>
          <w:rFonts w:ascii="Times New Roman" w:hAnsi="Times New Roman" w:cs="Times New Roman"/>
          <w:sz w:val="28"/>
          <w:szCs w:val="28"/>
        </w:rPr>
        <w:t>Спешневское</w:t>
      </w:r>
      <w:proofErr w:type="spellEnd"/>
      <w:r>
        <w:rPr>
          <w:rStyle w:val="hl41"/>
          <w:rFonts w:ascii="Times New Roman" w:eastAsia="Times New Roman" w:hAnsi="Times New Roman" w:cs="Times New Roman"/>
          <w:sz w:val="28"/>
          <w:szCs w:val="28"/>
        </w:rPr>
        <w:t xml:space="preserve"> сельское поселение</w:t>
      </w:r>
      <w:r w:rsidR="00F54354">
        <w:rPr>
          <w:rFonts w:ascii="Times New Roman" w:eastAsia="Times New Roman" w:hAnsi="Times New Roman" w:cs="Times New Roman"/>
          <w:b/>
          <w:sz w:val="28"/>
          <w:szCs w:val="28"/>
        </w:rPr>
        <w:t xml:space="preserve"> за 2024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год по кодам  классификации доходов бюджета</w:t>
      </w:r>
    </w:p>
    <w:p w:rsidR="000C5C67" w:rsidRDefault="006E5F26">
      <w:pPr>
        <w:pStyle w:val="Standard"/>
        <w:spacing w:after="0" w:line="240" w:lineRule="auto"/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(тыс.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рублей)</w:t>
      </w:r>
    </w:p>
    <w:tbl>
      <w:tblPr>
        <w:tblW w:w="10559" w:type="dxa"/>
        <w:tblInd w:w="-2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78"/>
        <w:gridCol w:w="4253"/>
        <w:gridCol w:w="1417"/>
        <w:gridCol w:w="1276"/>
        <w:gridCol w:w="1135"/>
      </w:tblGrid>
      <w:tr w:rsidR="000C5C67">
        <w:trPr>
          <w:trHeight w:val="597"/>
        </w:trPr>
        <w:tc>
          <w:tcPr>
            <w:tcW w:w="2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5C67" w:rsidRDefault="000C5C6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C67" w:rsidRDefault="006E5F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  <w:p w:rsidR="000C5C67" w:rsidRDefault="000C5C6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5C67" w:rsidRDefault="000C5C6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C67" w:rsidRDefault="006E5F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  <w:p w:rsidR="000C5C67" w:rsidRDefault="000C5C6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5C67" w:rsidRDefault="006E5F26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Уточнённый план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67" w:rsidRDefault="006E5F26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67" w:rsidRDefault="006E5F26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испол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-нения</w:t>
            </w:r>
            <w:proofErr w:type="gramEnd"/>
          </w:p>
        </w:tc>
      </w:tr>
      <w:tr w:rsidR="000C5C67">
        <w:tc>
          <w:tcPr>
            <w:tcW w:w="2478" w:type="dxa"/>
            <w:tcBorders>
              <w:lef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67" w:rsidRDefault="006E5F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lef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5C67" w:rsidRDefault="006E5F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5C67" w:rsidRDefault="006E5F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67" w:rsidRDefault="006E5F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67" w:rsidRDefault="006E5F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C5C67">
        <w:tc>
          <w:tcPr>
            <w:tcW w:w="2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67" w:rsidRDefault="006E5F2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1 00 00000 00 0000 000</w:t>
            </w:r>
          </w:p>
        </w:tc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5C67" w:rsidRDefault="006E5F2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Доходы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C5C67" w:rsidRDefault="005B3F2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5258,4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C5C67" w:rsidRDefault="005B3F2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6335,1</w:t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C5C67" w:rsidRDefault="00C121C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120,5</w:t>
            </w:r>
          </w:p>
        </w:tc>
      </w:tr>
      <w:tr w:rsidR="000C5C67">
        <w:tc>
          <w:tcPr>
            <w:tcW w:w="24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C67" w:rsidRDefault="006E5F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1 01 00000 00 0000 000</w:t>
            </w:r>
          </w:p>
        </w:tc>
        <w:tc>
          <w:tcPr>
            <w:tcW w:w="425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5C67" w:rsidRDefault="006E5F2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C5C67" w:rsidRDefault="005B3F2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990,6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C5C67" w:rsidRDefault="00C121C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1081,0</w:t>
            </w:r>
          </w:p>
        </w:tc>
        <w:tc>
          <w:tcPr>
            <w:tcW w:w="113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C5C67" w:rsidRDefault="00C121C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109,1</w:t>
            </w:r>
          </w:p>
        </w:tc>
      </w:tr>
      <w:tr w:rsidR="000C5C67">
        <w:tc>
          <w:tcPr>
            <w:tcW w:w="24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5C67" w:rsidRDefault="006E5F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1 01 02000 01 0000 110</w:t>
            </w:r>
          </w:p>
        </w:tc>
        <w:tc>
          <w:tcPr>
            <w:tcW w:w="425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5C67" w:rsidRDefault="006E5F2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C5C67" w:rsidRDefault="005B3F2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990,6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C5C67" w:rsidRDefault="00C121C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1081,0</w:t>
            </w:r>
          </w:p>
        </w:tc>
        <w:tc>
          <w:tcPr>
            <w:tcW w:w="113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C5C67" w:rsidRDefault="00C121C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109,1</w:t>
            </w:r>
          </w:p>
        </w:tc>
      </w:tr>
      <w:tr w:rsidR="00102B12">
        <w:tc>
          <w:tcPr>
            <w:tcW w:w="24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2B12" w:rsidRDefault="00102B12" w:rsidP="00102B1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1 01 02010 01 0000 110</w:t>
            </w:r>
          </w:p>
        </w:tc>
        <w:tc>
          <w:tcPr>
            <w:tcW w:w="425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2B12" w:rsidRDefault="00102B1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 1 и 228 Налогового кодекса Российской Федерации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2B12" w:rsidRDefault="005B3F29" w:rsidP="008E0A4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990,6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2B12" w:rsidRDefault="00C121C1" w:rsidP="008E0A4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1081,0</w:t>
            </w:r>
          </w:p>
        </w:tc>
        <w:tc>
          <w:tcPr>
            <w:tcW w:w="113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2B12" w:rsidRDefault="00C121C1" w:rsidP="008E0A4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109,1</w:t>
            </w:r>
          </w:p>
        </w:tc>
      </w:tr>
      <w:tr w:rsidR="00102B12">
        <w:tc>
          <w:tcPr>
            <w:tcW w:w="24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02B12" w:rsidRDefault="00102B1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1 05 00000 00 0000 000</w:t>
            </w:r>
          </w:p>
        </w:tc>
        <w:tc>
          <w:tcPr>
            <w:tcW w:w="425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2B12" w:rsidRDefault="00102B1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2B12" w:rsidRDefault="005B3F2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503,6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2B12" w:rsidRDefault="005B3F2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503,6</w:t>
            </w:r>
          </w:p>
        </w:tc>
        <w:tc>
          <w:tcPr>
            <w:tcW w:w="113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2B12" w:rsidRDefault="00C121C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102B12">
        <w:tc>
          <w:tcPr>
            <w:tcW w:w="24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02B12" w:rsidRDefault="00102B1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1 05 03000 01 0000 110</w:t>
            </w:r>
          </w:p>
        </w:tc>
        <w:tc>
          <w:tcPr>
            <w:tcW w:w="425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2B12" w:rsidRDefault="00102B1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2B12" w:rsidRDefault="005B3F2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503,6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2B12" w:rsidRDefault="005B3F2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503,6</w:t>
            </w:r>
          </w:p>
        </w:tc>
        <w:tc>
          <w:tcPr>
            <w:tcW w:w="113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2B12" w:rsidRDefault="00C121C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02B12">
        <w:tc>
          <w:tcPr>
            <w:tcW w:w="24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02B12" w:rsidRDefault="00102B1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1 06 00000 00 0000 000</w:t>
            </w:r>
          </w:p>
        </w:tc>
        <w:tc>
          <w:tcPr>
            <w:tcW w:w="425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2B12" w:rsidRDefault="00102B1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2B12" w:rsidRDefault="005B3F2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1858,0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2B12" w:rsidRPr="00987588" w:rsidRDefault="005B3F2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2096,2</w:t>
            </w:r>
          </w:p>
        </w:tc>
        <w:tc>
          <w:tcPr>
            <w:tcW w:w="113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2B12" w:rsidRPr="00987588" w:rsidRDefault="00C121C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112,8</w:t>
            </w:r>
          </w:p>
        </w:tc>
      </w:tr>
      <w:tr w:rsidR="00102B12">
        <w:tc>
          <w:tcPr>
            <w:tcW w:w="24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02B12" w:rsidRDefault="00102B1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1 06 01000 00 0000 110</w:t>
            </w:r>
          </w:p>
        </w:tc>
        <w:tc>
          <w:tcPr>
            <w:tcW w:w="425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2B12" w:rsidRDefault="00102B1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2B12" w:rsidRDefault="005B3F29">
            <w:pPr>
              <w:pStyle w:val="a7"/>
              <w:spacing w:line="240" w:lineRule="auto"/>
              <w:jc w:val="center"/>
            </w:pPr>
            <w:r>
              <w:t>258,0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2B12" w:rsidRDefault="005B3F29">
            <w:pPr>
              <w:pStyle w:val="a7"/>
              <w:spacing w:line="240" w:lineRule="auto"/>
              <w:jc w:val="center"/>
            </w:pPr>
            <w:r>
              <w:t>276,4</w:t>
            </w:r>
          </w:p>
        </w:tc>
        <w:tc>
          <w:tcPr>
            <w:tcW w:w="113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2B12" w:rsidRDefault="00C121C1">
            <w:pPr>
              <w:pStyle w:val="a7"/>
              <w:spacing w:line="240" w:lineRule="auto"/>
              <w:jc w:val="center"/>
            </w:pPr>
            <w:r>
              <w:t>107,1</w:t>
            </w:r>
          </w:p>
        </w:tc>
      </w:tr>
      <w:tr w:rsidR="00102B12">
        <w:tc>
          <w:tcPr>
            <w:tcW w:w="24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02B12" w:rsidRDefault="00102B1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1 06 06000 00 0000 110</w:t>
            </w:r>
          </w:p>
        </w:tc>
        <w:tc>
          <w:tcPr>
            <w:tcW w:w="425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2B12" w:rsidRDefault="00102B1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2B12" w:rsidRDefault="005B3F2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1600,0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2B12" w:rsidRDefault="005B3F2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1819,8</w:t>
            </w:r>
          </w:p>
        </w:tc>
        <w:tc>
          <w:tcPr>
            <w:tcW w:w="113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2B12" w:rsidRDefault="00C121C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113,7</w:t>
            </w:r>
          </w:p>
        </w:tc>
      </w:tr>
      <w:tr w:rsidR="00102B12">
        <w:tc>
          <w:tcPr>
            <w:tcW w:w="24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02B12" w:rsidRDefault="00102B1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1 11 00000 00 0000 000</w:t>
            </w:r>
          </w:p>
        </w:tc>
        <w:tc>
          <w:tcPr>
            <w:tcW w:w="425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2B12" w:rsidRDefault="00102B1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2B12" w:rsidRDefault="005B3F2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116,8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2B12" w:rsidRDefault="00061BB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121,6</w:t>
            </w:r>
          </w:p>
        </w:tc>
        <w:tc>
          <w:tcPr>
            <w:tcW w:w="113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2B12" w:rsidRDefault="00C121C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104,1</w:t>
            </w:r>
          </w:p>
        </w:tc>
      </w:tr>
      <w:tr w:rsidR="00102B12">
        <w:tc>
          <w:tcPr>
            <w:tcW w:w="24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02B12" w:rsidRDefault="00102B12">
            <w:pPr>
              <w:pStyle w:val="Standard"/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1 11 05000 00 0000 120</w:t>
            </w:r>
          </w:p>
        </w:tc>
        <w:tc>
          <w:tcPr>
            <w:tcW w:w="425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2B12" w:rsidRDefault="00102B12">
            <w:pPr>
              <w:pStyle w:val="Standard"/>
              <w:snapToGrid w:val="0"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Доходы, получаемые в виде арендной либо иной платы за передачу в возмездное пользование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государсвенного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муниципального имущества (за исключением имущества бюджетных и автономных учреждений, а также имущества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государсвенных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2B12" w:rsidRDefault="00061BBC">
            <w:pPr>
              <w:pStyle w:val="Standard"/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  <w:r w:rsidR="005B3F29">
              <w:rPr>
                <w:rFonts w:ascii="Times New Roman" w:hAnsi="Times New Roman"/>
                <w:sz w:val="24"/>
                <w:szCs w:val="24"/>
              </w:rPr>
              <w:t>,1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2B12" w:rsidRDefault="00061BBC">
            <w:pPr>
              <w:pStyle w:val="Standard"/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82,3</w:t>
            </w:r>
          </w:p>
        </w:tc>
        <w:tc>
          <w:tcPr>
            <w:tcW w:w="113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2B12" w:rsidRDefault="00C121C1">
            <w:pPr>
              <w:pStyle w:val="Standard"/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100,2</w:t>
            </w:r>
          </w:p>
        </w:tc>
      </w:tr>
      <w:tr w:rsidR="00102B12">
        <w:trPr>
          <w:trHeight w:val="2040"/>
        </w:trPr>
        <w:tc>
          <w:tcPr>
            <w:tcW w:w="24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02B12" w:rsidRDefault="00102B1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1 11 09000 00 0000 120</w:t>
            </w:r>
          </w:p>
        </w:tc>
        <w:tc>
          <w:tcPr>
            <w:tcW w:w="425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2B12" w:rsidRDefault="00102B1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автономных учреждений, а также имущества государственных и муниципальных унитарных предприятий, в том числе казённых)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2B12" w:rsidRDefault="005B3F29" w:rsidP="00BA630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34,7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2B12" w:rsidRDefault="00061BB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39,3</w:t>
            </w:r>
          </w:p>
        </w:tc>
        <w:tc>
          <w:tcPr>
            <w:tcW w:w="113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2B12" w:rsidRDefault="00C121C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113,2</w:t>
            </w:r>
          </w:p>
        </w:tc>
      </w:tr>
      <w:tr w:rsidR="00102B12" w:rsidTr="008074AE">
        <w:tc>
          <w:tcPr>
            <w:tcW w:w="2478" w:type="dxa"/>
            <w:tcBorders>
              <w:left w:val="single" w:sz="4" w:space="0" w:color="000001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02B12" w:rsidRDefault="00102B1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1 14 00000 00 0000 000</w:t>
            </w:r>
          </w:p>
        </w:tc>
        <w:tc>
          <w:tcPr>
            <w:tcW w:w="4253" w:type="dxa"/>
            <w:tcBorders>
              <w:left w:val="single" w:sz="4" w:space="0" w:color="000001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74AE" w:rsidRDefault="00102B1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Доходы от продажи материальных и нематериальных активов  </w:t>
            </w:r>
          </w:p>
          <w:p w:rsidR="00102B12" w:rsidRDefault="00102B1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2B12" w:rsidRDefault="00F5435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1520,7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2B12" w:rsidRDefault="00F5435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2262,5</w:t>
            </w:r>
          </w:p>
        </w:tc>
        <w:tc>
          <w:tcPr>
            <w:tcW w:w="1135" w:type="dxa"/>
            <w:tcBorders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2B12" w:rsidRDefault="00C121C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148,8</w:t>
            </w:r>
          </w:p>
        </w:tc>
      </w:tr>
      <w:tr w:rsidR="00061BBC" w:rsidTr="008074AE"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61BBC" w:rsidRPr="00061BBC" w:rsidRDefault="00061BB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1BB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1 14 02000 00 0000 000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1BBC" w:rsidRPr="00061BBC" w:rsidRDefault="00061BB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BBC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1BBC" w:rsidRPr="00061BBC" w:rsidRDefault="00F5435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1BBC" w:rsidRPr="00061BBC" w:rsidRDefault="00F5435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1852,4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1BBC" w:rsidRPr="00061BBC" w:rsidRDefault="00C121C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166,8</w:t>
            </w:r>
          </w:p>
        </w:tc>
      </w:tr>
      <w:tr w:rsidR="00B7026B" w:rsidTr="008074AE">
        <w:tc>
          <w:tcPr>
            <w:tcW w:w="2478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26B" w:rsidRPr="00061BBC" w:rsidRDefault="00B7026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1 14 02050 10 0000 410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026B" w:rsidRPr="00061BBC" w:rsidRDefault="00B7026B" w:rsidP="00B7026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26B">
              <w:rPr>
                <w:rFonts w:ascii="Times New Roman" w:hAnsi="Times New Roman" w:cs="Times New Roman"/>
                <w:sz w:val="24"/>
                <w:szCs w:val="24"/>
              </w:rPr>
              <w:t>Доходы от реал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изации имущества, находящегося в </w:t>
            </w:r>
            <w:r w:rsidRPr="00B7026B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сельских поселений </w:t>
            </w:r>
            <w:r w:rsidRPr="00B7026B">
              <w:rPr>
                <w:rFonts w:ascii="Times New Roman" w:hAnsi="Times New Roman" w:cs="Times New Roman"/>
                <w:sz w:val="24"/>
                <w:szCs w:val="24"/>
              </w:rPr>
              <w:t>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  <w:r w:rsidR="00C07584">
              <w:rPr>
                <w:rFonts w:ascii="Times New Roman" w:hAnsi="Times New Roman" w:cs="Times New Roman"/>
                <w:sz w:val="24"/>
                <w:szCs w:val="24"/>
              </w:rPr>
              <w:t>, в части реализации основных средств по указанному имуществу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7026B" w:rsidRPr="00061BBC" w:rsidRDefault="00F5435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7026B" w:rsidRPr="00061BBC" w:rsidRDefault="00F5435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1852,4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7026B" w:rsidRPr="00061BBC" w:rsidRDefault="00C121C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166,8</w:t>
            </w:r>
          </w:p>
        </w:tc>
      </w:tr>
      <w:tr w:rsidR="00B7026B">
        <w:tc>
          <w:tcPr>
            <w:tcW w:w="24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26B" w:rsidRPr="00061BBC" w:rsidRDefault="00B7026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1 14 02053 10 0000 410</w:t>
            </w:r>
          </w:p>
        </w:tc>
        <w:tc>
          <w:tcPr>
            <w:tcW w:w="425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026B" w:rsidRPr="00061BBC" w:rsidRDefault="00C0758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26B">
              <w:rPr>
                <w:rFonts w:ascii="Times New Roman" w:hAnsi="Times New Roman" w:cs="Times New Roman"/>
                <w:sz w:val="24"/>
                <w:szCs w:val="24"/>
              </w:rPr>
              <w:t>Доходы от реал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изации иного  имущества, находящегося в </w:t>
            </w:r>
            <w:r w:rsidRPr="00B7026B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сельских поселений </w:t>
            </w:r>
            <w:r w:rsidRPr="00B7026B">
              <w:rPr>
                <w:rFonts w:ascii="Times New Roman" w:hAnsi="Times New Roman" w:cs="Times New Roman"/>
                <w:sz w:val="24"/>
                <w:szCs w:val="24"/>
              </w:rPr>
              <w:t>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части реализации основных средств по указанному имуществу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7026B" w:rsidRPr="00061BBC" w:rsidRDefault="00F5435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1110,7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7026B" w:rsidRPr="00061BBC" w:rsidRDefault="00F5435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1852,4</w:t>
            </w:r>
          </w:p>
        </w:tc>
        <w:tc>
          <w:tcPr>
            <w:tcW w:w="113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7026B" w:rsidRPr="00061BBC" w:rsidRDefault="00C121C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166,8</w:t>
            </w:r>
          </w:p>
        </w:tc>
      </w:tr>
      <w:tr w:rsidR="00102B12" w:rsidTr="00B7026B">
        <w:trPr>
          <w:trHeight w:val="1039"/>
        </w:trPr>
        <w:tc>
          <w:tcPr>
            <w:tcW w:w="24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02B12" w:rsidRDefault="00102B1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1 14 06000 00 0000 430</w:t>
            </w:r>
          </w:p>
        </w:tc>
        <w:tc>
          <w:tcPr>
            <w:tcW w:w="425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2B12" w:rsidRDefault="00102B12" w:rsidP="00B7026B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продажи земельных участков, находящихся в государственной и муниципальной собственности                                                                                                               </w:t>
            </w:r>
            <w:r>
              <w:rPr>
                <w:rStyle w:val="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2B12" w:rsidRDefault="00F5435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410,0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2B12" w:rsidRDefault="00F5435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410,1</w:t>
            </w:r>
          </w:p>
        </w:tc>
        <w:tc>
          <w:tcPr>
            <w:tcW w:w="113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2B12" w:rsidRDefault="00C121C1" w:rsidP="0098758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02B12" w:rsidTr="0021296E">
        <w:trPr>
          <w:trHeight w:val="1481"/>
        </w:trPr>
        <w:tc>
          <w:tcPr>
            <w:tcW w:w="24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02B12" w:rsidRDefault="00102B1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1 14 06020 00 0000 430</w:t>
            </w:r>
          </w:p>
        </w:tc>
        <w:tc>
          <w:tcPr>
            <w:tcW w:w="425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2B12" w:rsidRDefault="00102B12" w:rsidP="0021296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 государственная собственность на которые разграничена (за исключением земельных участков  бюджетных и автономных учреждений)</w:t>
            </w:r>
          </w:p>
          <w:p w:rsidR="00102B12" w:rsidRDefault="00102B1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2B12" w:rsidRDefault="00F54354" w:rsidP="009F5A5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410,0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2B12" w:rsidRDefault="00F54354" w:rsidP="009F5A5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410,1</w:t>
            </w:r>
          </w:p>
        </w:tc>
        <w:tc>
          <w:tcPr>
            <w:tcW w:w="113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2B12" w:rsidRDefault="00C121C1" w:rsidP="0098758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02B12" w:rsidTr="006D59E6">
        <w:trPr>
          <w:trHeight w:val="1669"/>
        </w:trPr>
        <w:tc>
          <w:tcPr>
            <w:tcW w:w="24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02B12" w:rsidRDefault="00102B1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1 14 06025 10 0000 430</w:t>
            </w:r>
          </w:p>
        </w:tc>
        <w:tc>
          <w:tcPr>
            <w:tcW w:w="425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2B12" w:rsidRDefault="00102B12" w:rsidP="00B7026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 муниципальных бюджетных и автономных учреждений)</w:t>
            </w:r>
          </w:p>
          <w:p w:rsidR="00B7026B" w:rsidRDefault="00B7026B" w:rsidP="00B7026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2B12" w:rsidRDefault="00F54354" w:rsidP="009F5A5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410,0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2B12" w:rsidRDefault="00F54354" w:rsidP="009F5A5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410,1</w:t>
            </w:r>
          </w:p>
        </w:tc>
        <w:tc>
          <w:tcPr>
            <w:tcW w:w="113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2B12" w:rsidRDefault="00C121C1" w:rsidP="0098758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02B12" w:rsidTr="0021296E">
        <w:trPr>
          <w:trHeight w:val="439"/>
        </w:trPr>
        <w:tc>
          <w:tcPr>
            <w:tcW w:w="24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02B12" w:rsidRDefault="00102B1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1 17 00000 00 0000 000</w:t>
            </w:r>
          </w:p>
        </w:tc>
        <w:tc>
          <w:tcPr>
            <w:tcW w:w="425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2B12" w:rsidRDefault="00102B1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Прочие неналоговые доходы</w:t>
            </w:r>
          </w:p>
          <w:p w:rsidR="00102B12" w:rsidRDefault="00102B1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2B12" w:rsidRDefault="00B11F6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268,7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2B12" w:rsidRDefault="00B11F6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270,2</w:t>
            </w:r>
          </w:p>
        </w:tc>
        <w:tc>
          <w:tcPr>
            <w:tcW w:w="113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2B12" w:rsidRDefault="00C121C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100,5</w:t>
            </w:r>
          </w:p>
        </w:tc>
      </w:tr>
      <w:tr w:rsidR="00102B12" w:rsidTr="0021296E">
        <w:trPr>
          <w:trHeight w:val="430"/>
        </w:trPr>
        <w:tc>
          <w:tcPr>
            <w:tcW w:w="24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02B12" w:rsidRDefault="00102B1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1 17 14000 00 0000 150</w:t>
            </w:r>
          </w:p>
        </w:tc>
        <w:tc>
          <w:tcPr>
            <w:tcW w:w="425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2B12" w:rsidRDefault="00102B1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самообложения граждан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2B12" w:rsidRDefault="00B11F6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2B12" w:rsidRDefault="00B11F6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20,2</w:t>
            </w:r>
          </w:p>
        </w:tc>
        <w:tc>
          <w:tcPr>
            <w:tcW w:w="113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2B12" w:rsidRDefault="00C121C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108,0</w:t>
            </w:r>
          </w:p>
        </w:tc>
      </w:tr>
      <w:tr w:rsidR="00102B12">
        <w:tc>
          <w:tcPr>
            <w:tcW w:w="24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02B12" w:rsidRDefault="00102B1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1 17 14030 10 0000 150</w:t>
            </w:r>
          </w:p>
        </w:tc>
        <w:tc>
          <w:tcPr>
            <w:tcW w:w="425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2B12" w:rsidRDefault="00102B12" w:rsidP="0021296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2B12" w:rsidRDefault="00B11F6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2B12" w:rsidRDefault="00B11F6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20,2</w:t>
            </w:r>
          </w:p>
        </w:tc>
        <w:tc>
          <w:tcPr>
            <w:tcW w:w="113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2B12" w:rsidRDefault="00C121C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108,0</w:t>
            </w:r>
          </w:p>
        </w:tc>
      </w:tr>
      <w:tr w:rsidR="00B11F69" w:rsidTr="00B11F69">
        <w:tc>
          <w:tcPr>
            <w:tcW w:w="24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11F69" w:rsidRPr="00B11F69" w:rsidRDefault="00B11F69" w:rsidP="00B11F6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F69">
              <w:rPr>
                <w:rFonts w:ascii="Times New Roman" w:hAnsi="Times New Roman" w:cs="Times New Roman"/>
                <w:sz w:val="24"/>
                <w:szCs w:val="24"/>
              </w:rPr>
              <w:t>1 17 15030 00 0000 150</w:t>
            </w:r>
          </w:p>
        </w:tc>
        <w:tc>
          <w:tcPr>
            <w:tcW w:w="425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F69" w:rsidRPr="00B11F69" w:rsidRDefault="00B11F69" w:rsidP="00B11F6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F69"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1F69" w:rsidRPr="00B11F69" w:rsidRDefault="00B11F69" w:rsidP="00B11F6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F69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1F69" w:rsidRPr="00B11F69" w:rsidRDefault="00B11F69" w:rsidP="00B11F6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F69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13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1F69" w:rsidRPr="00B11F69" w:rsidRDefault="00B11F69" w:rsidP="00B11F6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F6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11F69" w:rsidTr="00B11F69">
        <w:tc>
          <w:tcPr>
            <w:tcW w:w="24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11F69" w:rsidRPr="00B11F69" w:rsidRDefault="00B11F69" w:rsidP="00B11F6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F69">
              <w:rPr>
                <w:rFonts w:ascii="Times New Roman" w:hAnsi="Times New Roman" w:cs="Times New Roman"/>
                <w:sz w:val="24"/>
                <w:szCs w:val="24"/>
              </w:rPr>
              <w:t>1 17 15030 10 0000 150</w:t>
            </w:r>
          </w:p>
        </w:tc>
        <w:tc>
          <w:tcPr>
            <w:tcW w:w="425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F69" w:rsidRPr="00B11F69" w:rsidRDefault="00B11F69" w:rsidP="00B11F6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F69"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платежи, зачисляемые в  бюджеты сельских поселений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1F69" w:rsidRPr="00B11F69" w:rsidRDefault="00B11F69" w:rsidP="00B11F6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F69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1F69" w:rsidRPr="00B11F69" w:rsidRDefault="00B11F69" w:rsidP="00B11F6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F69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13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1F69" w:rsidRPr="00B11F69" w:rsidRDefault="00B11F69" w:rsidP="00B11F6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F6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02B12" w:rsidTr="00B11F69">
        <w:tc>
          <w:tcPr>
            <w:tcW w:w="2478" w:type="dxa"/>
            <w:tcBorders>
              <w:left w:val="single" w:sz="4" w:space="0" w:color="000001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02B12" w:rsidRDefault="00102B1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2 00 00000 00 0000 000</w:t>
            </w:r>
          </w:p>
        </w:tc>
        <w:tc>
          <w:tcPr>
            <w:tcW w:w="4253" w:type="dxa"/>
            <w:tcBorders>
              <w:left w:val="single" w:sz="4" w:space="0" w:color="000001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2B12" w:rsidRDefault="00102B1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Безвозмездные поступления</w:t>
            </w:r>
          </w:p>
          <w:p w:rsidR="00B11F69" w:rsidRDefault="00B11F6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2B12" w:rsidRDefault="00B11F6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6019,3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2B12" w:rsidRDefault="00C121C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6015,4</w:t>
            </w:r>
          </w:p>
        </w:tc>
        <w:tc>
          <w:tcPr>
            <w:tcW w:w="1135" w:type="dxa"/>
            <w:tcBorders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2B12" w:rsidRDefault="00C121C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99,9</w:t>
            </w:r>
          </w:p>
        </w:tc>
      </w:tr>
      <w:tr w:rsidR="00102B12" w:rsidTr="00B11F69"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02B12" w:rsidRDefault="00102B1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2 02 00000 00 0000 000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2B12" w:rsidRDefault="00102B1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2B12" w:rsidRDefault="00B11F6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2B12" w:rsidRDefault="00C121C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6015,4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2B12" w:rsidRDefault="00C121C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</w:tr>
      <w:tr w:rsidR="00102B12" w:rsidTr="00B11F69">
        <w:trPr>
          <w:trHeight w:val="713"/>
        </w:trPr>
        <w:tc>
          <w:tcPr>
            <w:tcW w:w="2478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02B12" w:rsidRDefault="00102B12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2 02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000 00 0000 150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2B12" w:rsidRDefault="00102B12" w:rsidP="00D1720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Дотации бюджетам бюджетной системы  Российской Федерации </w:t>
            </w:r>
          </w:p>
          <w:p w:rsidR="00102B12" w:rsidRDefault="00102B12" w:rsidP="00D1720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2B12" w:rsidRDefault="00B11F6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2B12" w:rsidRDefault="00B11F6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1968,5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2B12" w:rsidRDefault="00B11F6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02B12">
        <w:tc>
          <w:tcPr>
            <w:tcW w:w="24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02B12" w:rsidRDefault="00102B12" w:rsidP="00987588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2 02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6001 00 0000 150</w:t>
            </w:r>
          </w:p>
        </w:tc>
        <w:tc>
          <w:tcPr>
            <w:tcW w:w="425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2B12" w:rsidRDefault="00102B1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2B12" w:rsidRDefault="00B11F6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1968,5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2B12" w:rsidRDefault="00B11F6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1968,5</w:t>
            </w:r>
          </w:p>
        </w:tc>
        <w:tc>
          <w:tcPr>
            <w:tcW w:w="113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2B12" w:rsidRDefault="00B11F6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02B12">
        <w:tc>
          <w:tcPr>
            <w:tcW w:w="24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02B12" w:rsidRDefault="00102B12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2 02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000 00 0000 150</w:t>
            </w:r>
          </w:p>
        </w:tc>
        <w:tc>
          <w:tcPr>
            <w:tcW w:w="425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2B12" w:rsidRDefault="00102B1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бюджетам бюджетной системы Российской Федерации (межбюджетные субсидии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2B12" w:rsidRDefault="00B11F6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2717,6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2B12" w:rsidRDefault="00B11F6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2717,6</w:t>
            </w:r>
          </w:p>
        </w:tc>
        <w:tc>
          <w:tcPr>
            <w:tcW w:w="113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2B12" w:rsidRDefault="00B11F6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11F69" w:rsidTr="00B11F69">
        <w:tc>
          <w:tcPr>
            <w:tcW w:w="24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11F69" w:rsidRPr="00B11F69" w:rsidRDefault="00B11F69" w:rsidP="00B11F69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1F69">
              <w:rPr>
                <w:rFonts w:ascii="Times New Roman" w:hAnsi="Times New Roman"/>
                <w:sz w:val="24"/>
                <w:szCs w:val="24"/>
              </w:rPr>
              <w:t>2 02 25555 00 0000 150</w:t>
            </w:r>
          </w:p>
        </w:tc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11F69" w:rsidRPr="00B11F69" w:rsidRDefault="00B11F69" w:rsidP="00B11F69">
            <w:pPr>
              <w:pStyle w:val="Standard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11F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1F69" w:rsidRPr="00B11F69" w:rsidRDefault="00B11F69" w:rsidP="00B11F6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F69">
              <w:rPr>
                <w:rFonts w:ascii="Times New Roman" w:hAnsi="Times New Roman" w:cs="Times New Roman"/>
                <w:sz w:val="24"/>
                <w:szCs w:val="24"/>
              </w:rPr>
              <w:t>390,6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1F69" w:rsidRPr="00B11F69" w:rsidRDefault="00B11F69" w:rsidP="00B11F6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F69">
              <w:rPr>
                <w:rFonts w:ascii="Times New Roman" w:hAnsi="Times New Roman" w:cs="Times New Roman"/>
                <w:sz w:val="24"/>
                <w:szCs w:val="24"/>
              </w:rPr>
              <w:t>390,6</w:t>
            </w:r>
          </w:p>
        </w:tc>
        <w:tc>
          <w:tcPr>
            <w:tcW w:w="113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1F69" w:rsidRPr="00B11F69" w:rsidRDefault="00B11F69" w:rsidP="00B11F6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F6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11F69" w:rsidTr="00B11F69">
        <w:tc>
          <w:tcPr>
            <w:tcW w:w="24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11F69" w:rsidRPr="00B11F69" w:rsidRDefault="00B11F69" w:rsidP="00B11F69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1F69">
              <w:rPr>
                <w:rFonts w:ascii="Times New Roman" w:hAnsi="Times New Roman"/>
                <w:sz w:val="24"/>
                <w:szCs w:val="24"/>
              </w:rPr>
              <w:t>2 02 25555 10 0000 150</w:t>
            </w:r>
          </w:p>
        </w:tc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11F69" w:rsidRPr="00B11F69" w:rsidRDefault="00B11F69" w:rsidP="00B11F69">
            <w:pPr>
              <w:pStyle w:val="Standard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11F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Субсидии бюджетам сельских поселений  на реализацию программ формирования современной городской среды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1F69" w:rsidRPr="00B11F69" w:rsidRDefault="00B11F69" w:rsidP="00B11F6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F69">
              <w:rPr>
                <w:rFonts w:ascii="Times New Roman" w:hAnsi="Times New Roman" w:cs="Times New Roman"/>
                <w:sz w:val="24"/>
                <w:szCs w:val="24"/>
              </w:rPr>
              <w:t>390,6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1F69" w:rsidRPr="00B11F69" w:rsidRDefault="00B11F69" w:rsidP="00B11F6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F69">
              <w:rPr>
                <w:rFonts w:ascii="Times New Roman" w:hAnsi="Times New Roman" w:cs="Times New Roman"/>
                <w:sz w:val="24"/>
                <w:szCs w:val="24"/>
              </w:rPr>
              <w:t>390,6</w:t>
            </w:r>
          </w:p>
        </w:tc>
        <w:tc>
          <w:tcPr>
            <w:tcW w:w="113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1F69" w:rsidRPr="00B11F69" w:rsidRDefault="00B11F69" w:rsidP="00B11F6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F6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11F69" w:rsidTr="00B11F69">
        <w:tc>
          <w:tcPr>
            <w:tcW w:w="24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11F69" w:rsidRPr="00B11F69" w:rsidRDefault="00B11F69" w:rsidP="00B11F69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1F69">
              <w:rPr>
                <w:rFonts w:ascii="Times New Roman" w:hAnsi="Times New Roman"/>
                <w:sz w:val="24"/>
                <w:szCs w:val="24"/>
              </w:rPr>
              <w:t>2 02 29999 00 0000 150</w:t>
            </w:r>
          </w:p>
        </w:tc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11F69" w:rsidRPr="00B11F69" w:rsidRDefault="00B11F69" w:rsidP="00B11F69">
            <w:pPr>
              <w:pStyle w:val="Standard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11F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Прочие субсидии 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1F69" w:rsidRPr="00B11F69" w:rsidRDefault="007508A6" w:rsidP="007508A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2326,9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1F69" w:rsidRPr="00B11F69" w:rsidRDefault="007508A6" w:rsidP="007508A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2326,9</w:t>
            </w:r>
          </w:p>
        </w:tc>
        <w:tc>
          <w:tcPr>
            <w:tcW w:w="113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1F69" w:rsidRPr="00B11F69" w:rsidRDefault="007508A6" w:rsidP="007508A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11F69" w:rsidTr="00B11F69">
        <w:tc>
          <w:tcPr>
            <w:tcW w:w="24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11F69" w:rsidRPr="00B11F69" w:rsidRDefault="00B11F69" w:rsidP="00B11F69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1F69">
              <w:rPr>
                <w:rFonts w:ascii="Times New Roman" w:hAnsi="Times New Roman"/>
                <w:sz w:val="24"/>
                <w:szCs w:val="24"/>
              </w:rPr>
              <w:t>2 02 29999 10 0000 150</w:t>
            </w:r>
          </w:p>
        </w:tc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11F69" w:rsidRPr="00B11F69" w:rsidRDefault="00B11F69" w:rsidP="00B11F69">
            <w:pPr>
              <w:pStyle w:val="Standard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11F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Прочие субсидии бюджетам сельских поселений 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1F69" w:rsidRPr="00B11F69" w:rsidRDefault="007508A6" w:rsidP="007508A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2326,9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1F69" w:rsidRPr="00B11F69" w:rsidRDefault="007508A6" w:rsidP="007508A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2326,9</w:t>
            </w:r>
          </w:p>
        </w:tc>
        <w:tc>
          <w:tcPr>
            <w:tcW w:w="113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1F69" w:rsidRPr="00B11F69" w:rsidRDefault="007508A6" w:rsidP="007508A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02B12">
        <w:tc>
          <w:tcPr>
            <w:tcW w:w="24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02B12" w:rsidRDefault="00102B12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2 02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000 00 0000 150</w:t>
            </w:r>
          </w:p>
        </w:tc>
        <w:tc>
          <w:tcPr>
            <w:tcW w:w="425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2B12" w:rsidRDefault="00102B1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Субвенции бюджетам  бюджетной системы Российской Федерации 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2B12" w:rsidRDefault="007508A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154,7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2B12" w:rsidRDefault="007508A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154,6</w:t>
            </w:r>
          </w:p>
        </w:tc>
        <w:tc>
          <w:tcPr>
            <w:tcW w:w="113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2B12" w:rsidRDefault="00DE0FB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99,9</w:t>
            </w:r>
          </w:p>
        </w:tc>
      </w:tr>
      <w:tr w:rsidR="00102B12">
        <w:tc>
          <w:tcPr>
            <w:tcW w:w="24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02B12" w:rsidRDefault="00102B12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00 0000 150</w:t>
            </w:r>
          </w:p>
        </w:tc>
        <w:tc>
          <w:tcPr>
            <w:tcW w:w="425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2B12" w:rsidRDefault="00102B12" w:rsidP="00F7777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на осуществление первичного воинского  учета </w:t>
            </w:r>
            <w:r w:rsidR="00F77778">
              <w:rPr>
                <w:rFonts w:ascii="Times New Roman" w:hAnsi="Times New Roman" w:cs="Times New Roman"/>
                <w:sz w:val="24"/>
                <w:szCs w:val="24"/>
              </w:rPr>
              <w:t>органами местного самоуправления поселений, муниципальных и городских округов.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2B12" w:rsidRDefault="007508A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154,7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2B12" w:rsidRDefault="007508A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154,6</w:t>
            </w:r>
          </w:p>
        </w:tc>
        <w:tc>
          <w:tcPr>
            <w:tcW w:w="113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2B12" w:rsidRDefault="00DE0FB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</w:tr>
      <w:tr w:rsidR="00F77778">
        <w:tc>
          <w:tcPr>
            <w:tcW w:w="24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77778" w:rsidRDefault="00C658D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2 02 35118 10 0000 150</w:t>
            </w:r>
          </w:p>
        </w:tc>
        <w:tc>
          <w:tcPr>
            <w:tcW w:w="425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7778" w:rsidRDefault="00C658D9" w:rsidP="00F7777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8D9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сельских поселений </w:t>
            </w:r>
            <w:r w:rsidRPr="00C658D9">
              <w:rPr>
                <w:rFonts w:ascii="Times New Roman" w:hAnsi="Times New Roman" w:cs="Times New Roman"/>
                <w:sz w:val="24"/>
                <w:szCs w:val="24"/>
              </w:rPr>
              <w:t>на осуществление первичного воинского  учета органами местного самоуправления поселений, муниципальных и городских округов.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7778" w:rsidRDefault="007508A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154,7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7778" w:rsidRDefault="007508A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154,6</w:t>
            </w:r>
          </w:p>
        </w:tc>
        <w:tc>
          <w:tcPr>
            <w:tcW w:w="113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7778" w:rsidRDefault="00DE0FB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</w:tr>
      <w:tr w:rsidR="00102B12">
        <w:tc>
          <w:tcPr>
            <w:tcW w:w="24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02B12" w:rsidRDefault="00102B12">
            <w:pPr>
              <w:pStyle w:val="1"/>
              <w:spacing w:line="240" w:lineRule="auto"/>
              <w:jc w:val="center"/>
            </w:pPr>
            <w:r>
              <w:rPr>
                <w:rFonts w:cs="Times New Roman"/>
                <w:b/>
                <w:lang w:eastAsia="ru-RU"/>
              </w:rPr>
              <w:t xml:space="preserve">2 02 </w:t>
            </w:r>
            <w:r>
              <w:rPr>
                <w:rFonts w:cs="Times New Roman"/>
                <w:b/>
                <w:lang w:val="en-US" w:eastAsia="ru-RU"/>
              </w:rPr>
              <w:t>40</w:t>
            </w:r>
            <w:r>
              <w:rPr>
                <w:rFonts w:cs="Times New Roman"/>
                <w:b/>
                <w:lang w:eastAsia="ru-RU"/>
              </w:rPr>
              <w:t>000 00 0000 150</w:t>
            </w:r>
          </w:p>
        </w:tc>
        <w:tc>
          <w:tcPr>
            <w:tcW w:w="425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2B12" w:rsidRDefault="00102B12">
            <w:pPr>
              <w:pStyle w:val="1"/>
              <w:spacing w:line="240" w:lineRule="auto"/>
              <w:rPr>
                <w:rFonts w:cs="Times New Roman"/>
                <w:b/>
                <w:lang w:eastAsia="ru-RU"/>
              </w:rPr>
            </w:pPr>
            <w:r>
              <w:rPr>
                <w:rFonts w:cs="Times New Roman"/>
                <w:b/>
                <w:lang w:eastAsia="ru-RU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2B12" w:rsidRDefault="006F4C50">
            <w:pPr>
              <w:pStyle w:val="1"/>
              <w:spacing w:line="240" w:lineRule="auto"/>
              <w:jc w:val="center"/>
              <w:rPr>
                <w:rFonts w:cs="Times New Roman"/>
                <w:b/>
                <w:lang w:eastAsia="ru-RU"/>
              </w:rPr>
            </w:pPr>
            <w:r>
              <w:rPr>
                <w:rFonts w:cs="Times New Roman"/>
                <w:b/>
                <w:lang w:eastAsia="ru-RU"/>
              </w:rPr>
              <w:t>1178,5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2B12" w:rsidRDefault="006F4C50">
            <w:pPr>
              <w:pStyle w:val="1"/>
              <w:spacing w:line="240" w:lineRule="auto"/>
              <w:jc w:val="center"/>
              <w:rPr>
                <w:rFonts w:cs="Times New Roman"/>
                <w:b/>
                <w:lang w:eastAsia="ru-RU"/>
              </w:rPr>
            </w:pPr>
            <w:r>
              <w:rPr>
                <w:rFonts w:cs="Times New Roman"/>
                <w:b/>
                <w:lang w:eastAsia="ru-RU"/>
              </w:rPr>
              <w:t>1174,7</w:t>
            </w:r>
          </w:p>
        </w:tc>
        <w:tc>
          <w:tcPr>
            <w:tcW w:w="113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2B12" w:rsidRDefault="00DE0FB7">
            <w:pPr>
              <w:pStyle w:val="1"/>
              <w:spacing w:line="240" w:lineRule="auto"/>
              <w:jc w:val="center"/>
              <w:rPr>
                <w:rFonts w:cs="Times New Roman"/>
                <w:b/>
                <w:lang w:eastAsia="ru-RU"/>
              </w:rPr>
            </w:pPr>
            <w:r>
              <w:rPr>
                <w:rFonts w:cs="Times New Roman"/>
                <w:b/>
                <w:lang w:eastAsia="ru-RU"/>
              </w:rPr>
              <w:t>99,7</w:t>
            </w:r>
          </w:p>
        </w:tc>
      </w:tr>
      <w:tr w:rsidR="00C658D9">
        <w:tc>
          <w:tcPr>
            <w:tcW w:w="24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658D9" w:rsidRPr="008074AE" w:rsidRDefault="00C658D9" w:rsidP="00C658D9">
            <w:pPr>
              <w:pStyle w:val="1"/>
              <w:tabs>
                <w:tab w:val="left" w:pos="492"/>
              </w:tabs>
              <w:spacing w:line="240" w:lineRule="auto"/>
              <w:rPr>
                <w:rFonts w:cs="Times New Roman"/>
                <w:lang w:eastAsia="ru-RU"/>
              </w:rPr>
            </w:pPr>
            <w:r w:rsidRPr="008074AE">
              <w:rPr>
                <w:rFonts w:cs="Times New Roman"/>
                <w:lang w:eastAsia="ru-RU"/>
              </w:rPr>
              <w:t>2 02 40014 00 0000 150</w:t>
            </w:r>
          </w:p>
        </w:tc>
        <w:tc>
          <w:tcPr>
            <w:tcW w:w="425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58D9" w:rsidRPr="008074AE" w:rsidRDefault="00C658D9">
            <w:pPr>
              <w:pStyle w:val="1"/>
              <w:spacing w:line="240" w:lineRule="auto"/>
              <w:rPr>
                <w:rFonts w:cs="Times New Roman"/>
                <w:lang w:eastAsia="ru-RU"/>
              </w:rPr>
            </w:pPr>
            <w:r w:rsidRPr="008074AE">
              <w:rPr>
                <w:rFonts w:cs="Times New Roman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58D9" w:rsidRPr="008074AE" w:rsidRDefault="006F4C50">
            <w:pPr>
              <w:pStyle w:val="1"/>
              <w:spacing w:line="240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1087,4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58D9" w:rsidRPr="008074AE" w:rsidRDefault="006F4C50">
            <w:pPr>
              <w:pStyle w:val="1"/>
              <w:spacing w:line="240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1087,4</w:t>
            </w:r>
          </w:p>
        </w:tc>
        <w:tc>
          <w:tcPr>
            <w:tcW w:w="113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58D9" w:rsidRPr="008074AE" w:rsidRDefault="006F4C50">
            <w:pPr>
              <w:pStyle w:val="1"/>
              <w:spacing w:line="240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100</w:t>
            </w:r>
          </w:p>
        </w:tc>
      </w:tr>
      <w:tr w:rsidR="00C658D9">
        <w:tc>
          <w:tcPr>
            <w:tcW w:w="24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658D9" w:rsidRPr="008074AE" w:rsidRDefault="00C658D9">
            <w:pPr>
              <w:pStyle w:val="1"/>
              <w:spacing w:line="240" w:lineRule="auto"/>
              <w:jc w:val="center"/>
              <w:rPr>
                <w:rFonts w:cs="Times New Roman"/>
                <w:lang w:eastAsia="ru-RU"/>
              </w:rPr>
            </w:pPr>
            <w:r w:rsidRPr="008074AE">
              <w:rPr>
                <w:rFonts w:cs="Times New Roman"/>
                <w:lang w:eastAsia="ru-RU"/>
              </w:rPr>
              <w:t>2 02 40014 10 0000 150</w:t>
            </w:r>
          </w:p>
        </w:tc>
        <w:tc>
          <w:tcPr>
            <w:tcW w:w="425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58D9" w:rsidRPr="008074AE" w:rsidRDefault="00C658D9">
            <w:pPr>
              <w:pStyle w:val="1"/>
              <w:spacing w:line="240" w:lineRule="auto"/>
              <w:rPr>
                <w:rFonts w:cs="Times New Roman"/>
                <w:lang w:eastAsia="ru-RU"/>
              </w:rPr>
            </w:pPr>
            <w:r w:rsidRPr="008074AE">
              <w:rPr>
                <w:rFonts w:cs="Times New Roman"/>
                <w:lang w:eastAsia="ru-RU"/>
              </w:rPr>
              <w:t>Межбюджетные трансферты, передаваемые бюджетам  сельских поселений из бюджета муниципальных  районов на осуществление 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58D9" w:rsidRPr="008074AE" w:rsidRDefault="006F4C50">
            <w:pPr>
              <w:pStyle w:val="1"/>
              <w:spacing w:line="240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1087,4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58D9" w:rsidRPr="008074AE" w:rsidRDefault="006F4C50">
            <w:pPr>
              <w:pStyle w:val="1"/>
              <w:spacing w:line="240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1087,4</w:t>
            </w:r>
          </w:p>
        </w:tc>
        <w:tc>
          <w:tcPr>
            <w:tcW w:w="113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58D9" w:rsidRPr="008074AE" w:rsidRDefault="006F4C50">
            <w:pPr>
              <w:pStyle w:val="1"/>
              <w:spacing w:line="240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100</w:t>
            </w:r>
          </w:p>
        </w:tc>
      </w:tr>
      <w:tr w:rsidR="00102B12">
        <w:tc>
          <w:tcPr>
            <w:tcW w:w="24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02B12" w:rsidRDefault="00102B12">
            <w:pPr>
              <w:pStyle w:val="1"/>
              <w:spacing w:line="240" w:lineRule="auto"/>
              <w:jc w:val="center"/>
            </w:pPr>
            <w:r>
              <w:rPr>
                <w:rFonts w:cs="Times New Roman"/>
                <w:lang w:eastAsia="ru-RU"/>
              </w:rPr>
              <w:t xml:space="preserve">2 02 </w:t>
            </w:r>
            <w:r>
              <w:rPr>
                <w:rFonts w:cs="Times New Roman"/>
                <w:lang w:val="en-US" w:eastAsia="ru-RU"/>
              </w:rPr>
              <w:t>49</w:t>
            </w:r>
            <w:r w:rsidR="00C658D9">
              <w:rPr>
                <w:rFonts w:cs="Times New Roman"/>
                <w:lang w:eastAsia="ru-RU"/>
              </w:rPr>
              <w:t>999 0</w:t>
            </w:r>
            <w:r>
              <w:rPr>
                <w:rFonts w:cs="Times New Roman"/>
                <w:lang w:eastAsia="ru-RU"/>
              </w:rPr>
              <w:t>0 0000 150</w:t>
            </w:r>
          </w:p>
        </w:tc>
        <w:tc>
          <w:tcPr>
            <w:tcW w:w="425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2B12" w:rsidRDefault="00C658D9" w:rsidP="00C658D9">
            <w:pPr>
              <w:pStyle w:val="1"/>
              <w:spacing w:line="240" w:lineRule="auto"/>
              <w:rPr>
                <w:rFonts w:cs="Times New Roman"/>
                <w:lang w:eastAsia="ru-RU"/>
              </w:rPr>
            </w:pPr>
            <w:r w:rsidRPr="00C658D9">
              <w:rPr>
                <w:rFonts w:cs="Times New Roman"/>
                <w:lang w:eastAsia="ru-RU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2B12" w:rsidRDefault="006F4C50">
            <w:pPr>
              <w:pStyle w:val="1"/>
              <w:spacing w:line="240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91,1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2B12" w:rsidRDefault="006F4C50">
            <w:pPr>
              <w:pStyle w:val="1"/>
              <w:spacing w:line="240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87,3</w:t>
            </w:r>
          </w:p>
        </w:tc>
        <w:tc>
          <w:tcPr>
            <w:tcW w:w="113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2B12" w:rsidRDefault="00DE0FB7">
            <w:pPr>
              <w:pStyle w:val="1"/>
              <w:spacing w:line="240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95,8</w:t>
            </w:r>
          </w:p>
        </w:tc>
      </w:tr>
      <w:tr w:rsidR="00C658D9">
        <w:tc>
          <w:tcPr>
            <w:tcW w:w="24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658D9" w:rsidRDefault="00C658D9">
            <w:pPr>
              <w:pStyle w:val="1"/>
              <w:spacing w:line="240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2 02 49999 10 0000 150</w:t>
            </w:r>
          </w:p>
        </w:tc>
        <w:tc>
          <w:tcPr>
            <w:tcW w:w="425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58D9" w:rsidRDefault="00C658D9">
            <w:pPr>
              <w:pStyle w:val="1"/>
              <w:spacing w:line="240" w:lineRule="auto"/>
              <w:rPr>
                <w:rFonts w:cs="Times New Roman"/>
                <w:lang w:eastAsia="ru-RU"/>
              </w:rPr>
            </w:pPr>
            <w:r w:rsidRPr="00C658D9">
              <w:rPr>
                <w:rFonts w:cs="Times New Roman"/>
                <w:lang w:eastAsia="ru-RU"/>
              </w:rPr>
              <w:t xml:space="preserve">Прочие межбюджетные трансферты, </w:t>
            </w:r>
            <w:r w:rsidRPr="00C658D9">
              <w:rPr>
                <w:rFonts w:cs="Times New Roman"/>
                <w:lang w:eastAsia="ru-RU"/>
              </w:rPr>
              <w:lastRenderedPageBreak/>
              <w:t>передаваемые бюджетам сельских поселений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58D9" w:rsidRDefault="006F4C50">
            <w:pPr>
              <w:pStyle w:val="1"/>
              <w:spacing w:line="240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lastRenderedPageBreak/>
              <w:t>91,1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58D9" w:rsidRDefault="006F4C50">
            <w:pPr>
              <w:pStyle w:val="1"/>
              <w:spacing w:line="240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87,3</w:t>
            </w:r>
          </w:p>
        </w:tc>
        <w:tc>
          <w:tcPr>
            <w:tcW w:w="113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58D9" w:rsidRDefault="00DE0FB7">
            <w:pPr>
              <w:pStyle w:val="1"/>
              <w:spacing w:line="240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95,8</w:t>
            </w:r>
          </w:p>
        </w:tc>
      </w:tr>
      <w:tr w:rsidR="00102B12" w:rsidTr="008074AE">
        <w:tc>
          <w:tcPr>
            <w:tcW w:w="2478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02B12" w:rsidRDefault="00102B12">
            <w:pPr>
              <w:pStyle w:val="1"/>
              <w:spacing w:line="240" w:lineRule="auto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2B12" w:rsidRDefault="00102B12">
            <w:pPr>
              <w:pStyle w:val="1"/>
              <w:spacing w:line="240" w:lineRule="auto"/>
              <w:rPr>
                <w:rFonts w:cs="Times New Roman"/>
                <w:b/>
                <w:bCs/>
                <w:lang w:eastAsia="ru-RU"/>
              </w:rPr>
            </w:pPr>
            <w:r>
              <w:rPr>
                <w:rFonts w:cs="Times New Roman"/>
                <w:b/>
                <w:bCs/>
                <w:lang w:eastAsia="ru-RU"/>
              </w:rPr>
              <w:t>Всего доходов: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2B12" w:rsidRDefault="005B3F29" w:rsidP="00B479D6">
            <w:pPr>
              <w:pStyle w:val="1"/>
              <w:spacing w:line="240" w:lineRule="auto"/>
              <w:jc w:val="center"/>
              <w:rPr>
                <w:rFonts w:cs="Times New Roman"/>
                <w:b/>
                <w:bCs/>
                <w:lang w:eastAsia="ru-RU"/>
              </w:rPr>
            </w:pPr>
            <w:r>
              <w:rPr>
                <w:rFonts w:cs="Times New Roman"/>
                <w:b/>
                <w:bCs/>
                <w:lang w:eastAsia="ru-RU"/>
              </w:rPr>
              <w:t>11277,7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2B12" w:rsidRDefault="005B3F29">
            <w:pPr>
              <w:pStyle w:val="1"/>
              <w:spacing w:line="240" w:lineRule="auto"/>
              <w:jc w:val="center"/>
              <w:rPr>
                <w:rFonts w:cs="Times New Roman"/>
                <w:b/>
                <w:bCs/>
                <w:lang w:eastAsia="ru-RU"/>
              </w:rPr>
            </w:pPr>
            <w:r>
              <w:rPr>
                <w:rFonts w:cs="Times New Roman"/>
                <w:b/>
                <w:bCs/>
                <w:lang w:eastAsia="ru-RU"/>
              </w:rPr>
              <w:t>12350,5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2B12" w:rsidRDefault="00DE0FB7">
            <w:pPr>
              <w:pStyle w:val="1"/>
              <w:spacing w:line="240" w:lineRule="auto"/>
              <w:jc w:val="center"/>
              <w:rPr>
                <w:rFonts w:cs="Times New Roman"/>
                <w:b/>
                <w:bCs/>
                <w:lang w:eastAsia="ru-RU"/>
              </w:rPr>
            </w:pPr>
            <w:r>
              <w:rPr>
                <w:rFonts w:cs="Times New Roman"/>
                <w:b/>
                <w:bCs/>
                <w:lang w:eastAsia="ru-RU"/>
              </w:rPr>
              <w:t>109,5</w:t>
            </w:r>
          </w:p>
        </w:tc>
      </w:tr>
    </w:tbl>
    <w:p w:rsidR="000C5C67" w:rsidRDefault="000C5C67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5C67" w:rsidRDefault="000C5C67">
      <w:pPr>
        <w:pStyle w:val="Standard"/>
      </w:pPr>
    </w:p>
    <w:sectPr w:rsidR="000C5C67">
      <w:pgSz w:w="11905" w:h="16837"/>
      <w:pgMar w:top="851" w:right="567" w:bottom="851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75A" w:rsidRDefault="0009075A">
      <w:pPr>
        <w:spacing w:after="0" w:line="240" w:lineRule="auto"/>
      </w:pPr>
      <w:r>
        <w:separator/>
      </w:r>
    </w:p>
  </w:endnote>
  <w:endnote w:type="continuationSeparator" w:id="0">
    <w:p w:rsidR="0009075A" w:rsidRDefault="00090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75A" w:rsidRDefault="0009075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9075A" w:rsidRDefault="000907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C5C67"/>
    <w:rsid w:val="000320DC"/>
    <w:rsid w:val="000613CB"/>
    <w:rsid w:val="00061BBC"/>
    <w:rsid w:val="0009075A"/>
    <w:rsid w:val="000C5C67"/>
    <w:rsid w:val="00102B12"/>
    <w:rsid w:val="0021296E"/>
    <w:rsid w:val="002A2CD3"/>
    <w:rsid w:val="003B1683"/>
    <w:rsid w:val="00494714"/>
    <w:rsid w:val="004A6590"/>
    <w:rsid w:val="005B384F"/>
    <w:rsid w:val="005B3F29"/>
    <w:rsid w:val="00656E42"/>
    <w:rsid w:val="006B4BE6"/>
    <w:rsid w:val="006C3276"/>
    <w:rsid w:val="006D59E6"/>
    <w:rsid w:val="006E5F26"/>
    <w:rsid w:val="006F4C50"/>
    <w:rsid w:val="007508A6"/>
    <w:rsid w:val="00760FF7"/>
    <w:rsid w:val="00785893"/>
    <w:rsid w:val="007C772A"/>
    <w:rsid w:val="007E2487"/>
    <w:rsid w:val="008074AE"/>
    <w:rsid w:val="008B0870"/>
    <w:rsid w:val="00987588"/>
    <w:rsid w:val="009C2D9C"/>
    <w:rsid w:val="00A47C85"/>
    <w:rsid w:val="00B11F69"/>
    <w:rsid w:val="00B3694A"/>
    <w:rsid w:val="00B479D6"/>
    <w:rsid w:val="00B7026B"/>
    <w:rsid w:val="00BA392D"/>
    <w:rsid w:val="00BA6302"/>
    <w:rsid w:val="00C07584"/>
    <w:rsid w:val="00C121C1"/>
    <w:rsid w:val="00C658D9"/>
    <w:rsid w:val="00CA19A2"/>
    <w:rsid w:val="00D17204"/>
    <w:rsid w:val="00D40CD6"/>
    <w:rsid w:val="00DE0FB7"/>
    <w:rsid w:val="00EF50FB"/>
    <w:rsid w:val="00F25D8A"/>
    <w:rsid w:val="00F54354"/>
    <w:rsid w:val="00F77778"/>
    <w:rsid w:val="00FC3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Lucida Sans Unicode" w:hAnsi="Calibri" w:cs="Tahoma"/>
        <w:kern w:val="3"/>
        <w:sz w:val="22"/>
        <w:szCs w:val="22"/>
        <w:lang w:val="ru-RU" w:eastAsia="ru-RU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styleId="a3">
    <w:name w:val="caption"/>
    <w:basedOn w:val="Standard"/>
    <w:next w:val="Textbody"/>
    <w:pPr>
      <w:suppressLineNumbers/>
      <w:spacing w:before="120" w:after="120"/>
    </w:pPr>
    <w:rPr>
      <w:rFonts w:ascii="Arial" w:hAnsi="Arial"/>
      <w:i/>
      <w:iCs/>
      <w:sz w:val="24"/>
      <w:szCs w:val="24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Title"/>
    <w:basedOn w:val="Standard"/>
    <w:next w:val="Textbody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styleId="a5">
    <w:name w:val="Subtitle"/>
    <w:basedOn w:val="a3"/>
    <w:next w:val="Textbody"/>
    <w:pPr>
      <w:jc w:val="center"/>
    </w:pPr>
  </w:style>
  <w:style w:type="paragraph" w:styleId="a6">
    <w:name w:val="List"/>
    <w:basedOn w:val="Textbody"/>
    <w:rPr>
      <w:rFonts w:ascii="Arial" w:hAnsi="Arial"/>
      <w:sz w:val="24"/>
    </w:rPr>
  </w:style>
  <w:style w:type="paragraph" w:customStyle="1" w:styleId="Index">
    <w:name w:val="Index"/>
    <w:basedOn w:val="Standard"/>
    <w:pPr>
      <w:suppressLineNumbers/>
    </w:pPr>
    <w:rPr>
      <w:rFonts w:ascii="Arial" w:hAnsi="Arial"/>
      <w:sz w:val="24"/>
    </w:rPr>
  </w:style>
  <w:style w:type="paragraph" w:customStyle="1" w:styleId="1">
    <w:name w:val="Обычный1"/>
    <w:pPr>
      <w:widowControl/>
      <w:suppressAutoHyphens/>
      <w:spacing w:after="0" w:line="100" w:lineRule="atLeast"/>
    </w:pPr>
    <w:rPr>
      <w:rFonts w:ascii="Times New Roman" w:eastAsia="Times New Roman" w:hAnsi="Times New Roman" w:cs="Mangal"/>
      <w:sz w:val="24"/>
      <w:szCs w:val="24"/>
      <w:lang w:eastAsia="ar-SA" w:bidi="hi-IN"/>
    </w:rPr>
  </w:style>
  <w:style w:type="paragraph" w:styleId="a7">
    <w:name w:val="Normal (Web)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3">
    <w:name w:val="Основной шрифт абзаца3"/>
  </w:style>
  <w:style w:type="character" w:customStyle="1" w:styleId="hl41">
    <w:name w:val="hl41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B4BE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B4BE6"/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Lucida Sans Unicode" w:hAnsi="Calibri" w:cs="Tahoma"/>
        <w:kern w:val="3"/>
        <w:sz w:val="22"/>
        <w:szCs w:val="22"/>
        <w:lang w:val="ru-RU" w:eastAsia="ru-RU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styleId="a3">
    <w:name w:val="caption"/>
    <w:basedOn w:val="Standard"/>
    <w:next w:val="Textbody"/>
    <w:pPr>
      <w:suppressLineNumbers/>
      <w:spacing w:before="120" w:after="120"/>
    </w:pPr>
    <w:rPr>
      <w:rFonts w:ascii="Arial" w:hAnsi="Arial"/>
      <w:i/>
      <w:iCs/>
      <w:sz w:val="24"/>
      <w:szCs w:val="24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Title"/>
    <w:basedOn w:val="Standard"/>
    <w:next w:val="Textbody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styleId="a5">
    <w:name w:val="Subtitle"/>
    <w:basedOn w:val="a3"/>
    <w:next w:val="Textbody"/>
    <w:pPr>
      <w:jc w:val="center"/>
    </w:pPr>
  </w:style>
  <w:style w:type="paragraph" w:styleId="a6">
    <w:name w:val="List"/>
    <w:basedOn w:val="Textbody"/>
    <w:rPr>
      <w:rFonts w:ascii="Arial" w:hAnsi="Arial"/>
      <w:sz w:val="24"/>
    </w:rPr>
  </w:style>
  <w:style w:type="paragraph" w:customStyle="1" w:styleId="Index">
    <w:name w:val="Index"/>
    <w:basedOn w:val="Standard"/>
    <w:pPr>
      <w:suppressLineNumbers/>
    </w:pPr>
    <w:rPr>
      <w:rFonts w:ascii="Arial" w:hAnsi="Arial"/>
      <w:sz w:val="24"/>
    </w:rPr>
  </w:style>
  <w:style w:type="paragraph" w:customStyle="1" w:styleId="1">
    <w:name w:val="Обычный1"/>
    <w:pPr>
      <w:widowControl/>
      <w:suppressAutoHyphens/>
      <w:spacing w:after="0" w:line="100" w:lineRule="atLeast"/>
    </w:pPr>
    <w:rPr>
      <w:rFonts w:ascii="Times New Roman" w:eastAsia="Times New Roman" w:hAnsi="Times New Roman" w:cs="Mangal"/>
      <w:sz w:val="24"/>
      <w:szCs w:val="24"/>
      <w:lang w:eastAsia="ar-SA" w:bidi="hi-IN"/>
    </w:rPr>
  </w:style>
  <w:style w:type="paragraph" w:styleId="a7">
    <w:name w:val="Normal (Web)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3">
    <w:name w:val="Основной шрифт абзаца3"/>
  </w:style>
  <w:style w:type="character" w:customStyle="1" w:styleId="hl41">
    <w:name w:val="hl41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B4BE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B4BE6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22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982</Words>
  <Characters>5602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Денисов</dc:creator>
  <cp:lastModifiedBy>HP</cp:lastModifiedBy>
  <cp:revision>19</cp:revision>
  <cp:lastPrinted>2025-03-21T05:15:00Z</cp:lastPrinted>
  <dcterms:created xsi:type="dcterms:W3CDTF">2021-03-22T12:02:00Z</dcterms:created>
  <dcterms:modified xsi:type="dcterms:W3CDTF">2025-03-21T05:15:00Z</dcterms:modified>
</cp:coreProperties>
</file>